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62" w:rsidRDefault="00385662"/>
    <w:p w:rsidR="00C77B55" w:rsidRDefault="00C77B55" w:rsidP="00045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77B55" w:rsidRPr="00C147D5" w:rsidRDefault="00C77B55" w:rsidP="00045DCE">
      <w:pPr>
        <w:pStyle w:val="1"/>
        <w:shd w:val="clear" w:color="auto" w:fill="auto"/>
        <w:tabs>
          <w:tab w:val="left" w:pos="634"/>
        </w:tabs>
        <w:spacing w:after="180" w:line="276" w:lineRule="auto"/>
        <w:ind w:right="40" w:firstLine="567"/>
        <w:rPr>
          <w:sz w:val="28"/>
          <w:szCs w:val="28"/>
        </w:rPr>
      </w:pPr>
      <w:proofErr w:type="gramStart"/>
      <w:r w:rsidRPr="00C77B55">
        <w:rPr>
          <w:rStyle w:val="Arial9pt"/>
          <w:rFonts w:ascii="Times New Roman" w:hAnsi="Times New Roman" w:cs="Times New Roman"/>
          <w:sz w:val="28"/>
          <w:szCs w:val="28"/>
        </w:rPr>
        <w:t>План</w:t>
      </w:r>
      <w:r w:rsidRPr="00C77B55">
        <w:rPr>
          <w:sz w:val="28"/>
          <w:szCs w:val="28"/>
        </w:rPr>
        <w:t xml:space="preserve"> (от лат.</w:t>
      </w:r>
      <w:proofErr w:type="spellStart"/>
      <w:r w:rsidRPr="00C77B55">
        <w:rPr>
          <w:rStyle w:val="a4"/>
          <w:sz w:val="28"/>
          <w:szCs w:val="28"/>
          <w:lang w:val="en-US"/>
        </w:rPr>
        <w:t>planum</w:t>
      </w:r>
      <w:proofErr w:type="spellEnd"/>
      <w:r w:rsidRPr="00C77B55">
        <w:rPr>
          <w:sz w:val="28"/>
          <w:szCs w:val="28"/>
        </w:rPr>
        <w:t xml:space="preserve"> — «плоскость»)</w:t>
      </w:r>
      <w:r w:rsidRPr="00144892">
        <w:rPr>
          <w:sz w:val="28"/>
          <w:szCs w:val="28"/>
        </w:rPr>
        <w:t xml:space="preserve"> — заранее</w:t>
      </w:r>
      <w:r w:rsidRPr="00144892">
        <w:rPr>
          <w:rStyle w:val="7pt"/>
          <w:sz w:val="28"/>
          <w:szCs w:val="28"/>
        </w:rPr>
        <w:t xml:space="preserve"> намеченный </w:t>
      </w:r>
      <w:r w:rsidRPr="00144892">
        <w:rPr>
          <w:sz w:val="28"/>
          <w:szCs w:val="28"/>
        </w:rPr>
        <w:t>порядок, последовательность осуществления какой-либо программы, выполнения работы, проведения мероприятий</w:t>
      </w:r>
      <w:r>
        <w:rPr>
          <w:sz w:val="28"/>
          <w:szCs w:val="28"/>
        </w:rPr>
        <w:t>; проект, основные чер</w:t>
      </w:r>
      <w:r>
        <w:rPr>
          <w:sz w:val="28"/>
          <w:szCs w:val="28"/>
        </w:rPr>
        <w:softHyphen/>
        <w:t>ты какой-</w:t>
      </w:r>
      <w:r w:rsidRPr="00144892">
        <w:rPr>
          <w:sz w:val="28"/>
          <w:szCs w:val="28"/>
        </w:rPr>
        <w:t>либо работы, изложения: определенный порядок, последо</w:t>
      </w:r>
      <w:r w:rsidRPr="00144892">
        <w:rPr>
          <w:sz w:val="28"/>
          <w:szCs w:val="28"/>
        </w:rPr>
        <w:softHyphen/>
        <w:t>вательность в изложении чего-либо.</w:t>
      </w:r>
      <w:proofErr w:type="gramEnd"/>
      <w:r w:rsidRPr="00144892">
        <w:rPr>
          <w:sz w:val="28"/>
          <w:szCs w:val="28"/>
        </w:rPr>
        <w:t xml:space="preserve"> Выделяют различные виды пла</w:t>
      </w:r>
      <w:r w:rsidRPr="00144892">
        <w:rPr>
          <w:sz w:val="28"/>
          <w:szCs w:val="28"/>
        </w:rPr>
        <w:softHyphen/>
        <w:t>нов: тезисный, цитатный, вопросный и проч.</w:t>
      </w:r>
    </w:p>
    <w:p w:rsidR="00C77B55" w:rsidRPr="00C147D5" w:rsidRDefault="00C77B55" w:rsidP="00C77B55">
      <w:pPr>
        <w:jc w:val="both"/>
        <w:rPr>
          <w:rFonts w:ascii="Times New Roman" w:hAnsi="Times New Roman" w:cs="Times New Roman"/>
          <w:sz w:val="28"/>
          <w:szCs w:val="28"/>
        </w:rPr>
      </w:pPr>
      <w:r w:rsidRPr="00C147D5">
        <w:rPr>
          <w:rFonts w:ascii="Times New Roman" w:hAnsi="Times New Roman" w:cs="Times New Roman"/>
          <w:sz w:val="28"/>
          <w:szCs w:val="28"/>
        </w:rPr>
        <w:t xml:space="preserve">             План текста - это самая краткая запись его содержания, п</w:t>
      </w:r>
      <w:r w:rsidR="00045DCE">
        <w:rPr>
          <w:rFonts w:ascii="Times New Roman" w:hAnsi="Times New Roman" w:cs="Times New Roman"/>
          <w:sz w:val="28"/>
          <w:szCs w:val="28"/>
        </w:rPr>
        <w:t xml:space="preserve">орой он может состоять из трех - </w:t>
      </w:r>
      <w:r w:rsidRPr="00C147D5">
        <w:rPr>
          <w:rFonts w:ascii="Times New Roman" w:hAnsi="Times New Roman" w:cs="Times New Roman"/>
          <w:sz w:val="28"/>
          <w:szCs w:val="28"/>
        </w:rPr>
        <w:t>четырех простых предложений. План  отражает последовательность изложения текста, помогает сосредоточиться на главном при длительной работе над источником. С помощью плана очень легко восстановить в памяти большой объем печатного материала. Умение составлять план текста способствует развитию логического мышления, формированию навыка четко формулировать и последовательно излагать собственные мысли. Кроме того, план помогает составлять другие виды краткой записи текста, например конспекты и тезисы, а также способствует организации самоконтроля.</w:t>
      </w:r>
    </w:p>
    <w:p w:rsidR="00C77B55" w:rsidRPr="00C147D5" w:rsidRDefault="00C77B55" w:rsidP="00C77B55">
      <w:pPr>
        <w:jc w:val="both"/>
        <w:rPr>
          <w:rFonts w:ascii="Times New Roman" w:hAnsi="Times New Roman" w:cs="Times New Roman"/>
          <w:sz w:val="28"/>
          <w:szCs w:val="28"/>
        </w:rPr>
      </w:pPr>
      <w:r w:rsidRPr="00C147D5">
        <w:rPr>
          <w:rFonts w:ascii="Times New Roman" w:hAnsi="Times New Roman" w:cs="Times New Roman"/>
          <w:sz w:val="28"/>
          <w:szCs w:val="28"/>
        </w:rPr>
        <w:t xml:space="preserve">             Удачно составленный план свидетельствует об умении анализировать текст, о степени усвоения его содержания.</w:t>
      </w:r>
    </w:p>
    <w:p w:rsidR="00C77B55" w:rsidRPr="00C147D5" w:rsidRDefault="00C77B55" w:rsidP="00C77B55">
      <w:pPr>
        <w:jc w:val="both"/>
        <w:rPr>
          <w:rFonts w:ascii="Times New Roman" w:hAnsi="Times New Roman" w:cs="Times New Roman"/>
          <w:sz w:val="28"/>
          <w:szCs w:val="28"/>
        </w:rPr>
      </w:pPr>
      <w:r w:rsidRPr="00C147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47D5">
        <w:rPr>
          <w:rFonts w:ascii="Times New Roman" w:hAnsi="Times New Roman" w:cs="Times New Roman"/>
          <w:i/>
          <w:sz w:val="28"/>
          <w:szCs w:val="28"/>
        </w:rPr>
        <w:t xml:space="preserve">Типы планов: вопросный, назывной, тезисный, </w:t>
      </w:r>
      <w:proofErr w:type="spellStart"/>
      <w:proofErr w:type="gramStart"/>
      <w:r w:rsidRPr="00C147D5">
        <w:rPr>
          <w:rFonts w:ascii="Times New Roman" w:hAnsi="Times New Roman" w:cs="Times New Roman"/>
          <w:i/>
          <w:sz w:val="28"/>
          <w:szCs w:val="28"/>
        </w:rPr>
        <w:t>план-опорная</w:t>
      </w:r>
      <w:proofErr w:type="spellEnd"/>
      <w:proofErr w:type="gramEnd"/>
      <w:r w:rsidRPr="00C147D5">
        <w:rPr>
          <w:rFonts w:ascii="Times New Roman" w:hAnsi="Times New Roman" w:cs="Times New Roman"/>
          <w:i/>
          <w:sz w:val="28"/>
          <w:szCs w:val="28"/>
        </w:rPr>
        <w:t xml:space="preserve"> схема</w:t>
      </w:r>
      <w:r w:rsidRPr="00C147D5">
        <w:rPr>
          <w:rFonts w:ascii="Times New Roman" w:hAnsi="Times New Roman" w:cs="Times New Roman"/>
          <w:sz w:val="28"/>
          <w:szCs w:val="28"/>
        </w:rPr>
        <w:t>. Каждый из этих планов по-своему фиксирует информативные центры текста.</w:t>
      </w:r>
    </w:p>
    <w:p w:rsidR="00C77B55" w:rsidRPr="00C147D5" w:rsidRDefault="00C77B55" w:rsidP="00C77B55">
      <w:pPr>
        <w:jc w:val="both"/>
        <w:rPr>
          <w:rFonts w:ascii="Times New Roman" w:hAnsi="Times New Roman" w:cs="Times New Roman"/>
          <w:sz w:val="28"/>
          <w:szCs w:val="28"/>
        </w:rPr>
      </w:pPr>
      <w:r w:rsidRPr="00C147D5">
        <w:rPr>
          <w:rFonts w:ascii="Times New Roman" w:hAnsi="Times New Roman" w:cs="Times New Roman"/>
          <w:sz w:val="28"/>
          <w:szCs w:val="28"/>
        </w:rPr>
        <w:t xml:space="preserve">             При составлении </w:t>
      </w:r>
      <w:r w:rsidRPr="00C147D5">
        <w:rPr>
          <w:rFonts w:ascii="Times New Roman" w:hAnsi="Times New Roman" w:cs="Times New Roman"/>
          <w:i/>
          <w:sz w:val="28"/>
          <w:szCs w:val="28"/>
        </w:rPr>
        <w:t xml:space="preserve">вопросного плана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C147D5">
        <w:rPr>
          <w:rFonts w:ascii="Times New Roman" w:hAnsi="Times New Roman" w:cs="Times New Roman"/>
          <w:sz w:val="28"/>
          <w:szCs w:val="28"/>
        </w:rPr>
        <w:t xml:space="preserve"> вопросительные слова (</w:t>
      </w:r>
      <w:proofErr w:type="gramStart"/>
      <w:r w:rsidRPr="00C147D5">
        <w:rPr>
          <w:rFonts w:ascii="Times New Roman" w:hAnsi="Times New Roman" w:cs="Times New Roman"/>
          <w:sz w:val="28"/>
          <w:szCs w:val="28"/>
        </w:rPr>
        <w:t>каков</w:t>
      </w:r>
      <w:proofErr w:type="gramEnd"/>
      <w:r w:rsidRPr="00C147D5">
        <w:rPr>
          <w:rFonts w:ascii="Times New Roman" w:hAnsi="Times New Roman" w:cs="Times New Roman"/>
          <w:sz w:val="28"/>
          <w:szCs w:val="28"/>
        </w:rPr>
        <w:t>? каковы? что такое? и т.д.).</w:t>
      </w:r>
    </w:p>
    <w:p w:rsidR="00C77B55" w:rsidRPr="00C147D5" w:rsidRDefault="00C77B55" w:rsidP="00C77B55">
      <w:pPr>
        <w:jc w:val="both"/>
        <w:rPr>
          <w:rFonts w:ascii="Times New Roman" w:hAnsi="Times New Roman" w:cs="Times New Roman"/>
          <w:sz w:val="28"/>
          <w:szCs w:val="28"/>
        </w:rPr>
      </w:pPr>
      <w:r w:rsidRPr="00C147D5">
        <w:rPr>
          <w:rFonts w:ascii="Times New Roman" w:hAnsi="Times New Roman" w:cs="Times New Roman"/>
          <w:sz w:val="28"/>
          <w:szCs w:val="28"/>
        </w:rPr>
        <w:t xml:space="preserve">             План, в котором действие обозначают существительным (например, «Подготовка материала к реферату»), - назывной,  а если действие обозначено глаголом в определенной форме (например, «Подготовить материал к реферату») - тезисный.</w:t>
      </w:r>
    </w:p>
    <w:p w:rsidR="00C77B55" w:rsidRPr="00C147D5" w:rsidRDefault="00C77B55" w:rsidP="00C77B55">
      <w:pPr>
        <w:jc w:val="both"/>
        <w:rPr>
          <w:rFonts w:ascii="Times New Roman" w:hAnsi="Times New Roman" w:cs="Times New Roman"/>
          <w:sz w:val="28"/>
          <w:szCs w:val="28"/>
        </w:rPr>
      </w:pPr>
      <w:r w:rsidRPr="00C147D5">
        <w:rPr>
          <w:rFonts w:ascii="Times New Roman" w:hAnsi="Times New Roman" w:cs="Times New Roman"/>
          <w:sz w:val="28"/>
          <w:szCs w:val="28"/>
        </w:rPr>
        <w:t xml:space="preserve">               План</w:t>
      </w:r>
      <w:r w:rsidR="00045DCE">
        <w:rPr>
          <w:rFonts w:ascii="Times New Roman" w:hAnsi="Times New Roman" w:cs="Times New Roman"/>
          <w:sz w:val="28"/>
          <w:szCs w:val="28"/>
        </w:rPr>
        <w:t xml:space="preserve"> </w:t>
      </w:r>
      <w:r w:rsidRPr="00C147D5">
        <w:rPr>
          <w:rFonts w:ascii="Times New Roman" w:hAnsi="Times New Roman" w:cs="Times New Roman"/>
          <w:sz w:val="28"/>
          <w:szCs w:val="28"/>
        </w:rPr>
        <w:t>-</w:t>
      </w:r>
      <w:r w:rsidR="00045DCE">
        <w:rPr>
          <w:rFonts w:ascii="Times New Roman" w:hAnsi="Times New Roman" w:cs="Times New Roman"/>
          <w:sz w:val="28"/>
          <w:szCs w:val="28"/>
        </w:rPr>
        <w:t xml:space="preserve"> </w:t>
      </w:r>
      <w:r w:rsidRPr="00C147D5">
        <w:rPr>
          <w:rFonts w:ascii="Times New Roman" w:hAnsi="Times New Roman" w:cs="Times New Roman"/>
          <w:sz w:val="28"/>
          <w:szCs w:val="28"/>
        </w:rPr>
        <w:t xml:space="preserve">опорная схема состоит из смысловых опор. Такими опорами могут быть схемы и ключевые слова, отражающие основное содержание текста. Например, на основе текста книги С.В.Поповой «Формирование музыкального кругозора подростка на уроке музыки и внеклассных занятий» (М.,1988)  можно составить </w:t>
      </w:r>
      <w:proofErr w:type="spellStart"/>
      <w:proofErr w:type="gramStart"/>
      <w:r w:rsidRPr="00C147D5">
        <w:rPr>
          <w:rFonts w:ascii="Times New Roman" w:hAnsi="Times New Roman" w:cs="Times New Roman"/>
          <w:sz w:val="28"/>
          <w:szCs w:val="28"/>
        </w:rPr>
        <w:t>план-опорную</w:t>
      </w:r>
      <w:proofErr w:type="spellEnd"/>
      <w:proofErr w:type="gramEnd"/>
      <w:r w:rsidRPr="00C147D5">
        <w:rPr>
          <w:rFonts w:ascii="Times New Roman" w:hAnsi="Times New Roman" w:cs="Times New Roman"/>
          <w:sz w:val="28"/>
          <w:szCs w:val="28"/>
        </w:rPr>
        <w:t xml:space="preserve"> схему (см. схему).</w:t>
      </w:r>
    </w:p>
    <w:p w:rsidR="00045DCE" w:rsidRDefault="00045DCE" w:rsidP="00C77B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B55" w:rsidRPr="00C147D5" w:rsidRDefault="00C77B55" w:rsidP="00C77B55">
      <w:pPr>
        <w:jc w:val="right"/>
        <w:rPr>
          <w:rFonts w:ascii="Times New Roman" w:hAnsi="Times New Roman" w:cs="Times New Roman"/>
          <w:sz w:val="24"/>
          <w:szCs w:val="24"/>
        </w:rPr>
      </w:pPr>
      <w:r w:rsidRPr="00C147D5">
        <w:rPr>
          <w:rFonts w:ascii="Times New Roman" w:hAnsi="Times New Roman" w:cs="Times New Roman"/>
          <w:sz w:val="24"/>
          <w:szCs w:val="24"/>
        </w:rPr>
        <w:lastRenderedPageBreak/>
        <w:t>Схема</w:t>
      </w:r>
    </w:p>
    <w:p w:rsidR="00C77B55" w:rsidRPr="00C147D5" w:rsidRDefault="00C77B55" w:rsidP="00C77B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B55" w:rsidRPr="00C147D5" w:rsidRDefault="00C77B55" w:rsidP="00C77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7D5">
        <w:rPr>
          <w:rFonts w:ascii="Times New Roman" w:hAnsi="Times New Roman" w:cs="Times New Roman"/>
          <w:sz w:val="24"/>
          <w:szCs w:val="24"/>
        </w:rPr>
        <w:t>КОМПОНЕНТЫ МУЗЫКАЛЬНОГО КРУГОЗОРА ПОДРОСТКОВ</w:t>
      </w:r>
    </w:p>
    <w:p w:rsidR="00C77B55" w:rsidRPr="00C147D5" w:rsidRDefault="00606C76" w:rsidP="00C77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54144" from="247.95pt,2.25pt" to="247.95pt,18.5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z-index:251655168" from="93.05pt,2.25pt" to="93.05pt,18.5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251656192" from="404.7pt,2.25pt" to="404.7pt,18.55pt">
            <v:stroke endarrow="block"/>
          </v:line>
        </w:pict>
      </w:r>
    </w:p>
    <w:p w:rsidR="00C77B55" w:rsidRPr="00C77B55" w:rsidRDefault="00C77B55" w:rsidP="00C77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77B55" w:rsidRPr="00C147D5" w:rsidRDefault="00C77B55" w:rsidP="00C77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7D5">
        <w:rPr>
          <w:rFonts w:ascii="Times New Roman" w:hAnsi="Times New Roman" w:cs="Times New Roman"/>
          <w:sz w:val="24"/>
          <w:szCs w:val="24"/>
        </w:rPr>
        <w:t xml:space="preserve">                   Музыкальные                             </w:t>
      </w:r>
      <w:proofErr w:type="spellStart"/>
      <w:proofErr w:type="gramStart"/>
      <w:r w:rsidRPr="00C147D5">
        <w:rPr>
          <w:rFonts w:ascii="Times New Roman" w:hAnsi="Times New Roman" w:cs="Times New Roman"/>
          <w:sz w:val="24"/>
          <w:szCs w:val="24"/>
        </w:rPr>
        <w:t>Музыкальные</w:t>
      </w:r>
      <w:proofErr w:type="spellEnd"/>
      <w:proofErr w:type="gramEnd"/>
      <w:r w:rsidRPr="00C147D5">
        <w:rPr>
          <w:rFonts w:ascii="Times New Roman" w:hAnsi="Times New Roman" w:cs="Times New Roman"/>
          <w:sz w:val="24"/>
          <w:szCs w:val="24"/>
        </w:rPr>
        <w:t xml:space="preserve">                           Потребность в </w:t>
      </w:r>
    </w:p>
    <w:p w:rsidR="00C77B55" w:rsidRPr="00C147D5" w:rsidRDefault="00C77B55" w:rsidP="00C77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7D5">
        <w:rPr>
          <w:rFonts w:ascii="Times New Roman" w:hAnsi="Times New Roman" w:cs="Times New Roman"/>
          <w:sz w:val="24"/>
          <w:szCs w:val="24"/>
        </w:rPr>
        <w:t xml:space="preserve">                         занятия                                      интересы                                </w:t>
      </w:r>
      <w:proofErr w:type="gramStart"/>
      <w:r w:rsidRPr="00C147D5">
        <w:rPr>
          <w:rFonts w:ascii="Times New Roman" w:hAnsi="Times New Roman" w:cs="Times New Roman"/>
          <w:sz w:val="24"/>
          <w:szCs w:val="24"/>
        </w:rPr>
        <w:t>музыкальном</w:t>
      </w:r>
      <w:proofErr w:type="gramEnd"/>
    </w:p>
    <w:p w:rsidR="00C77B55" w:rsidRPr="00C147D5" w:rsidRDefault="00606C76" w:rsidP="00C77B55">
      <w:pPr>
        <w:tabs>
          <w:tab w:val="left" w:pos="62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z-index:251657216" from="213.05pt,9.75pt" to="213.05pt,26.0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z-index:251658240" from="294.05pt,9.75pt" to="294.05pt,26.05pt">
            <v:stroke endarrow="block"/>
          </v:line>
        </w:pict>
      </w:r>
      <w:r w:rsidR="00C77B55" w:rsidRPr="00C147D5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gramStart"/>
      <w:r w:rsidR="00C77B55" w:rsidRPr="00C147D5">
        <w:rPr>
          <w:rFonts w:ascii="Times New Roman" w:hAnsi="Times New Roman" w:cs="Times New Roman"/>
          <w:sz w:val="24"/>
          <w:szCs w:val="24"/>
        </w:rPr>
        <w:t>самообразовании</w:t>
      </w:r>
      <w:proofErr w:type="gramEnd"/>
    </w:p>
    <w:p w:rsidR="00C77B55" w:rsidRPr="00C147D5" w:rsidRDefault="00606C76" w:rsidP="00C77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z-index:251659264" from="89.3pt,12.25pt" to="89.3pt,28.55pt">
            <v:stroke endarrow="block"/>
          </v:line>
        </w:pict>
      </w:r>
    </w:p>
    <w:p w:rsidR="00C77B55" w:rsidRPr="00C147D5" w:rsidRDefault="00C77B55" w:rsidP="00C77B55">
      <w:pPr>
        <w:tabs>
          <w:tab w:val="left" w:pos="29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47D5">
        <w:rPr>
          <w:rFonts w:ascii="Times New Roman" w:hAnsi="Times New Roman" w:cs="Times New Roman"/>
          <w:sz w:val="24"/>
          <w:szCs w:val="24"/>
        </w:rPr>
        <w:tab/>
        <w:t xml:space="preserve">                Общие             Конкретные</w:t>
      </w:r>
    </w:p>
    <w:p w:rsidR="00C77B55" w:rsidRPr="00C147D5" w:rsidRDefault="00C77B55" w:rsidP="00C77B55">
      <w:pPr>
        <w:tabs>
          <w:tab w:val="left" w:pos="29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77B55" w:rsidRPr="00C147D5" w:rsidRDefault="00606C76" w:rsidP="00C77B55">
      <w:pPr>
        <w:tabs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z-index:251660288" from="247.95pt,.95pt" to="247.95pt,17.25pt">
            <v:stroke endarrow="block"/>
          </v:line>
        </w:pict>
      </w:r>
      <w:r w:rsidR="00C77B55" w:rsidRPr="00C147D5">
        <w:rPr>
          <w:rFonts w:ascii="Times New Roman" w:hAnsi="Times New Roman" w:cs="Times New Roman"/>
          <w:sz w:val="24"/>
          <w:szCs w:val="24"/>
        </w:rPr>
        <w:t xml:space="preserve">                 Критерии оценки</w:t>
      </w:r>
      <w:r w:rsidR="00C77B55" w:rsidRPr="00C147D5">
        <w:rPr>
          <w:rFonts w:ascii="Times New Roman" w:hAnsi="Times New Roman" w:cs="Times New Roman"/>
          <w:sz w:val="24"/>
          <w:szCs w:val="24"/>
        </w:rPr>
        <w:tab/>
      </w:r>
    </w:p>
    <w:p w:rsidR="00C77B55" w:rsidRPr="00C147D5" w:rsidRDefault="00606C76" w:rsidP="00C77B55">
      <w:pPr>
        <w:tabs>
          <w:tab w:val="left" w:pos="3825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z-index:251661312" from="247.95pt,11.6pt" to="247.95pt,27.9pt">
            <v:stroke endarrow="block"/>
          </v:line>
        </w:pict>
      </w:r>
      <w:r w:rsidR="00C77B55" w:rsidRPr="00C147D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C77B55" w:rsidRPr="00C147D5">
        <w:rPr>
          <w:rFonts w:ascii="Times New Roman" w:hAnsi="Times New Roman" w:cs="Times New Roman"/>
          <w:sz w:val="24"/>
          <w:szCs w:val="24"/>
        </w:rPr>
        <w:t>музыкальных</w:t>
      </w:r>
      <w:proofErr w:type="gramEnd"/>
      <w:r w:rsidR="00C77B55" w:rsidRPr="00C147D5">
        <w:rPr>
          <w:rFonts w:ascii="Times New Roman" w:hAnsi="Times New Roman" w:cs="Times New Roman"/>
          <w:sz w:val="24"/>
          <w:szCs w:val="24"/>
        </w:rPr>
        <w:tab/>
        <w:t xml:space="preserve">          Склонности</w:t>
      </w:r>
      <w:r w:rsidR="00C77B55" w:rsidRPr="00C147D5">
        <w:rPr>
          <w:rFonts w:ascii="Times New Roman" w:hAnsi="Times New Roman" w:cs="Times New Roman"/>
          <w:sz w:val="24"/>
          <w:szCs w:val="24"/>
        </w:rPr>
        <w:tab/>
      </w:r>
    </w:p>
    <w:p w:rsidR="00C77B55" w:rsidRPr="00C147D5" w:rsidRDefault="00C77B55" w:rsidP="00C77B55">
      <w:pPr>
        <w:tabs>
          <w:tab w:val="left" w:pos="438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47D5">
        <w:rPr>
          <w:rFonts w:ascii="Times New Roman" w:hAnsi="Times New Roman" w:cs="Times New Roman"/>
          <w:sz w:val="24"/>
          <w:szCs w:val="24"/>
        </w:rPr>
        <w:t xml:space="preserve">                     произведений                                        </w:t>
      </w:r>
      <w:r w:rsidRPr="00C147D5">
        <w:rPr>
          <w:rFonts w:ascii="Times New Roman" w:hAnsi="Times New Roman" w:cs="Times New Roman"/>
          <w:sz w:val="24"/>
          <w:szCs w:val="24"/>
        </w:rPr>
        <w:tab/>
      </w:r>
      <w:r w:rsidRPr="00C147D5">
        <w:rPr>
          <w:rFonts w:ascii="Times New Roman" w:hAnsi="Times New Roman" w:cs="Times New Roman"/>
          <w:sz w:val="24"/>
          <w:szCs w:val="24"/>
        </w:rPr>
        <w:tab/>
      </w:r>
    </w:p>
    <w:p w:rsidR="00C77B55" w:rsidRPr="00C147D5" w:rsidRDefault="00C77B55" w:rsidP="00C77B55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47D5">
        <w:rPr>
          <w:rFonts w:ascii="Times New Roman" w:hAnsi="Times New Roman" w:cs="Times New Roman"/>
          <w:sz w:val="24"/>
          <w:szCs w:val="24"/>
        </w:rPr>
        <w:tab/>
        <w:t xml:space="preserve">           Увлечения</w:t>
      </w:r>
    </w:p>
    <w:p w:rsidR="00C77B55" w:rsidRPr="00C147D5" w:rsidRDefault="00C77B55" w:rsidP="00C77B55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47D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45DCE" w:rsidRPr="00C147D5" w:rsidRDefault="00045DCE" w:rsidP="00FE5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B55" w:rsidRPr="00FE5207" w:rsidRDefault="00C77B55" w:rsidP="00FE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207">
        <w:rPr>
          <w:rFonts w:ascii="Times New Roman" w:hAnsi="Times New Roman" w:cs="Times New Roman"/>
          <w:b/>
          <w:sz w:val="28"/>
          <w:szCs w:val="28"/>
        </w:rPr>
        <w:t>Последовательность действий при составлении плана:</w:t>
      </w:r>
    </w:p>
    <w:p w:rsidR="00C77B55" w:rsidRPr="00C147D5" w:rsidRDefault="00C77B55" w:rsidP="00C77B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7D5">
        <w:rPr>
          <w:rFonts w:ascii="Times New Roman" w:hAnsi="Times New Roman" w:cs="Times New Roman"/>
          <w:sz w:val="28"/>
          <w:szCs w:val="28"/>
        </w:rPr>
        <w:t>Прочесть весь текст, чтобы осмыслить его в целом.</w:t>
      </w:r>
    </w:p>
    <w:p w:rsidR="00C77B55" w:rsidRPr="00C147D5" w:rsidRDefault="00C77B55" w:rsidP="00C77B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7D5">
        <w:rPr>
          <w:rFonts w:ascii="Times New Roman" w:hAnsi="Times New Roman" w:cs="Times New Roman"/>
          <w:sz w:val="28"/>
          <w:szCs w:val="28"/>
        </w:rPr>
        <w:t>При повторном чтении определить и отметить в тексте смысловые границы, т.е. те места, где кончается одна мысль и начинается другая.</w:t>
      </w:r>
    </w:p>
    <w:p w:rsidR="00C77B55" w:rsidRPr="00C147D5" w:rsidRDefault="00C77B55" w:rsidP="00C77B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7D5">
        <w:rPr>
          <w:rFonts w:ascii="Times New Roman" w:hAnsi="Times New Roman" w:cs="Times New Roman"/>
          <w:sz w:val="28"/>
          <w:szCs w:val="28"/>
        </w:rPr>
        <w:t>Каждому выделенному фрагменту дать название, которое и будет пунктом плана.</w:t>
      </w:r>
    </w:p>
    <w:p w:rsidR="00C77B55" w:rsidRPr="00C147D5" w:rsidRDefault="00C77B55" w:rsidP="00C77B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7D5">
        <w:rPr>
          <w:rFonts w:ascii="Times New Roman" w:hAnsi="Times New Roman" w:cs="Times New Roman"/>
          <w:sz w:val="28"/>
          <w:szCs w:val="28"/>
        </w:rPr>
        <w:t>Просмотреть текст еще раз, чтобы убедиться в правильности установления границ смены мыслей и точности формулировок.</w:t>
      </w:r>
    </w:p>
    <w:p w:rsidR="00C77B55" w:rsidRDefault="00C77B55" w:rsidP="00C77B55">
      <w:pPr>
        <w:ind w:left="6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B55" w:rsidRPr="00C147D5" w:rsidRDefault="00FE5207" w:rsidP="00FE5207">
      <w:pPr>
        <w:ind w:left="6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пунктов плана</w:t>
      </w:r>
    </w:p>
    <w:p w:rsidR="00C77B55" w:rsidRPr="00C147D5" w:rsidRDefault="00C77B55" w:rsidP="00045DCE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147D5">
        <w:rPr>
          <w:rFonts w:ascii="Times New Roman" w:hAnsi="Times New Roman" w:cs="Times New Roman"/>
          <w:sz w:val="28"/>
          <w:szCs w:val="28"/>
        </w:rPr>
        <w:t xml:space="preserve">При составлении заголовков к отдельным частям текста  (пунктов плана) нужно помнить, что пункт плана не раскрывает содержание, а только </w:t>
      </w:r>
      <w:r w:rsidRPr="00C147D5">
        <w:rPr>
          <w:rFonts w:ascii="Times New Roman" w:hAnsi="Times New Roman" w:cs="Times New Roman"/>
          <w:i/>
          <w:sz w:val="28"/>
          <w:szCs w:val="28"/>
        </w:rPr>
        <w:t>называет</w:t>
      </w:r>
      <w:r>
        <w:rPr>
          <w:rFonts w:ascii="Times New Roman" w:hAnsi="Times New Roman" w:cs="Times New Roman"/>
          <w:sz w:val="28"/>
          <w:szCs w:val="28"/>
        </w:rPr>
        <w:t xml:space="preserve"> какой-</w:t>
      </w:r>
      <w:r w:rsidRPr="00C147D5">
        <w:rPr>
          <w:rFonts w:ascii="Times New Roman" w:hAnsi="Times New Roman" w:cs="Times New Roman"/>
          <w:sz w:val="28"/>
          <w:szCs w:val="28"/>
        </w:rPr>
        <w:t xml:space="preserve">либо отрывок текста. Поэтому наиболее приемлемы формулировки в виде кратких и емких назывных предложений. Однако на практике это не всегда удается сделать. В случае необходимости можно пользоваться свободной или смешанной формой плана, тогда допускаются назывные, вопросительные, восклицательные предложения и цитаты из текста. Но основное </w:t>
      </w:r>
      <w:r w:rsidR="003F4FBD">
        <w:rPr>
          <w:rFonts w:ascii="Times New Roman" w:hAnsi="Times New Roman" w:cs="Times New Roman"/>
          <w:sz w:val="28"/>
          <w:szCs w:val="28"/>
        </w:rPr>
        <w:t>предпочтение</w:t>
      </w:r>
      <w:r w:rsidRPr="00C147D5">
        <w:rPr>
          <w:rFonts w:ascii="Times New Roman" w:hAnsi="Times New Roman" w:cs="Times New Roman"/>
          <w:sz w:val="28"/>
          <w:szCs w:val="28"/>
        </w:rPr>
        <w:t xml:space="preserve"> нужно от</w:t>
      </w:r>
      <w:r w:rsidR="003F4FBD">
        <w:rPr>
          <w:rFonts w:ascii="Times New Roman" w:hAnsi="Times New Roman" w:cs="Times New Roman"/>
          <w:sz w:val="28"/>
          <w:szCs w:val="28"/>
        </w:rPr>
        <w:t>дава</w:t>
      </w:r>
      <w:r w:rsidRPr="00C147D5">
        <w:rPr>
          <w:rFonts w:ascii="Times New Roman" w:hAnsi="Times New Roman" w:cs="Times New Roman"/>
          <w:sz w:val="28"/>
          <w:szCs w:val="28"/>
        </w:rPr>
        <w:t>ть назывным предложениям.</w:t>
      </w:r>
    </w:p>
    <w:p w:rsidR="00C77B55" w:rsidRPr="00C147D5" w:rsidRDefault="00C77B55" w:rsidP="00C77B55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147D5">
        <w:rPr>
          <w:rFonts w:ascii="Times New Roman" w:hAnsi="Times New Roman" w:cs="Times New Roman"/>
          <w:sz w:val="28"/>
          <w:szCs w:val="28"/>
        </w:rPr>
        <w:t xml:space="preserve">            Следует помнить, что работа над составлением плана не самоцель, а средство проникновения в содержание текста.</w:t>
      </w:r>
    </w:p>
    <w:sectPr w:rsidR="00C77B55" w:rsidRPr="00C147D5" w:rsidSect="0038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FF8"/>
    <w:multiLevelType w:val="hybridMultilevel"/>
    <w:tmpl w:val="E1D0A51C"/>
    <w:lvl w:ilvl="0" w:tplc="48F68D8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425C7C07"/>
    <w:multiLevelType w:val="multilevel"/>
    <w:tmpl w:val="DF52CF9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F0574D"/>
    <w:multiLevelType w:val="hybridMultilevel"/>
    <w:tmpl w:val="E1D0A51C"/>
    <w:lvl w:ilvl="0" w:tplc="48F68D8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017"/>
    <w:rsid w:val="00045DCE"/>
    <w:rsid w:val="00385662"/>
    <w:rsid w:val="003F4FBD"/>
    <w:rsid w:val="00606C76"/>
    <w:rsid w:val="006B4017"/>
    <w:rsid w:val="00903445"/>
    <w:rsid w:val="009127D8"/>
    <w:rsid w:val="00C77B55"/>
    <w:rsid w:val="00FE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7B5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77B55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Основной текст + Курсив"/>
    <w:basedOn w:val="a3"/>
    <w:rsid w:val="00C77B55"/>
    <w:rPr>
      <w:i/>
      <w:iCs/>
    </w:rPr>
  </w:style>
  <w:style w:type="character" w:customStyle="1" w:styleId="Arial9pt">
    <w:name w:val="Основной текст + Arial;9 pt;Полужирный;Курсив"/>
    <w:basedOn w:val="a3"/>
    <w:rsid w:val="00C77B55"/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7pt">
    <w:name w:val="Основной текст + 7 pt"/>
    <w:basedOn w:val="a3"/>
    <w:rsid w:val="00C77B55"/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DNA7 X86</cp:lastModifiedBy>
  <cp:revision>6</cp:revision>
  <dcterms:created xsi:type="dcterms:W3CDTF">2014-01-29T06:00:00Z</dcterms:created>
  <dcterms:modified xsi:type="dcterms:W3CDTF">2014-01-30T04:49:00Z</dcterms:modified>
</cp:coreProperties>
</file>