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1" w:rsidRDefault="00211459" w:rsidP="0021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Описание программы профессиональной подготовки </w:t>
      </w:r>
    </w:p>
    <w:p w:rsidR="0031514E" w:rsidRPr="009D7416" w:rsidRDefault="00211459" w:rsidP="009D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по профессиям  13450 Маляр, 19727 Штукатур                                                                                                                    </w:t>
      </w:r>
    </w:p>
    <w:p w:rsidR="00211459" w:rsidRPr="009D7416" w:rsidRDefault="00211459" w:rsidP="009D2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59" w:rsidRPr="009D7416" w:rsidRDefault="00211459" w:rsidP="009D2BFF">
      <w:pPr>
        <w:pStyle w:val="1"/>
        <w:tabs>
          <w:tab w:val="left" w:pos="4440"/>
        </w:tabs>
        <w:rPr>
          <w:b/>
          <w:sz w:val="28"/>
          <w:szCs w:val="28"/>
        </w:rPr>
      </w:pPr>
      <w:r w:rsidRPr="009D7416">
        <w:rPr>
          <w:b/>
          <w:sz w:val="28"/>
          <w:szCs w:val="28"/>
        </w:rPr>
        <w:t>1.Общие положения</w:t>
      </w:r>
      <w:r w:rsidRPr="009D7416">
        <w:rPr>
          <w:b/>
          <w:sz w:val="28"/>
          <w:szCs w:val="28"/>
        </w:rPr>
        <w:tab/>
      </w:r>
    </w:p>
    <w:p w:rsidR="00211459" w:rsidRPr="009D7416" w:rsidRDefault="00211459" w:rsidP="005F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9061132"/>
      <w:r w:rsidRPr="009D7416">
        <w:rPr>
          <w:rStyle w:val="20"/>
          <w:rFonts w:eastAsiaTheme="minorEastAsia"/>
          <w:b/>
          <w:sz w:val="28"/>
          <w:szCs w:val="28"/>
        </w:rPr>
        <w:t>1.1. П</w:t>
      </w:r>
      <w:r w:rsidRPr="009D7416">
        <w:rPr>
          <w:rFonts w:ascii="Times New Roman" w:hAnsi="Times New Roman" w:cs="Times New Roman"/>
          <w:b/>
          <w:sz w:val="28"/>
          <w:szCs w:val="28"/>
        </w:rPr>
        <w:t>рограмма профессиональной подготовки (ППП) по профессиям  13450 Маляр, 19727 Штукатур</w:t>
      </w:r>
      <w:r w:rsidRPr="009D7416">
        <w:rPr>
          <w:rStyle w:val="20"/>
          <w:rFonts w:eastAsiaTheme="minorEastAsia"/>
          <w:b/>
          <w:sz w:val="28"/>
          <w:szCs w:val="28"/>
        </w:rPr>
        <w:t>, реализуемая ГБ</w:t>
      </w:r>
      <w:r w:rsidR="00382CB1">
        <w:rPr>
          <w:rStyle w:val="20"/>
          <w:rFonts w:eastAsiaTheme="minorEastAsia"/>
          <w:b/>
          <w:sz w:val="28"/>
          <w:szCs w:val="28"/>
        </w:rPr>
        <w:t>П</w:t>
      </w:r>
      <w:r w:rsidRPr="009D7416">
        <w:rPr>
          <w:rStyle w:val="20"/>
          <w:rFonts w:eastAsiaTheme="minorEastAsia"/>
          <w:b/>
          <w:sz w:val="28"/>
          <w:szCs w:val="28"/>
        </w:rPr>
        <w:t>ОУ ПО «</w:t>
      </w:r>
      <w:proofErr w:type="spellStart"/>
      <w:r w:rsidRPr="009D7416">
        <w:rPr>
          <w:rStyle w:val="20"/>
          <w:rFonts w:eastAsiaTheme="minorEastAsia"/>
          <w:b/>
          <w:sz w:val="28"/>
          <w:szCs w:val="28"/>
        </w:rPr>
        <w:t>Опочецкий</w:t>
      </w:r>
      <w:proofErr w:type="spellEnd"/>
      <w:r w:rsidRPr="009D7416">
        <w:rPr>
          <w:rStyle w:val="20"/>
          <w:rFonts w:eastAsiaTheme="minorEastAsia"/>
          <w:b/>
          <w:sz w:val="28"/>
          <w:szCs w:val="28"/>
        </w:rPr>
        <w:t xml:space="preserve"> индустриально-педагогический колледж» </w:t>
      </w:r>
      <w:bookmarkEnd w:id="0"/>
      <w:r w:rsidRPr="009D7416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с учетом требований рынка труда.</w:t>
      </w:r>
      <w:r w:rsidR="00007CA2" w:rsidRPr="009D7416">
        <w:rPr>
          <w:rFonts w:ascii="Times New Roman" w:hAnsi="Times New Roman" w:cs="Times New Roman"/>
          <w:sz w:val="28"/>
          <w:szCs w:val="28"/>
        </w:rPr>
        <w:t xml:space="preserve"> </w:t>
      </w:r>
      <w:r w:rsidR="00007CA2" w:rsidRPr="009D7416">
        <w:rPr>
          <w:rStyle w:val="20"/>
          <w:rFonts w:eastAsiaTheme="minorEastAsia"/>
          <w:sz w:val="28"/>
          <w:szCs w:val="28"/>
        </w:rPr>
        <w:t>П</w:t>
      </w:r>
      <w:r w:rsidR="00007CA2" w:rsidRPr="009D7416">
        <w:rPr>
          <w:rFonts w:ascii="Times New Roman" w:hAnsi="Times New Roman" w:cs="Times New Roman"/>
          <w:sz w:val="28"/>
          <w:szCs w:val="28"/>
        </w:rPr>
        <w:t xml:space="preserve">рограмма профессиональной подготовки по профессиям  13450 Маляр, 19727 Штукатур предназначена для подготовки </w:t>
      </w:r>
      <w:proofErr w:type="gramStart"/>
      <w:r w:rsidR="00007CA2" w:rsidRPr="009D74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7CA2" w:rsidRPr="009D741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(с различными формами умственной отсталости), </w:t>
      </w:r>
      <w:r w:rsidR="005F0D42" w:rsidRPr="009D74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07CA2" w:rsidRPr="009D7416">
        <w:rPr>
          <w:rFonts w:ascii="Times New Roman" w:hAnsi="Times New Roman" w:cs="Times New Roman"/>
          <w:sz w:val="28"/>
          <w:szCs w:val="28"/>
        </w:rPr>
        <w:t>не имеющим основного общего и среднег</w:t>
      </w:r>
      <w:r w:rsidR="005F0D42" w:rsidRPr="009D7416">
        <w:rPr>
          <w:rFonts w:ascii="Times New Roman" w:hAnsi="Times New Roman" w:cs="Times New Roman"/>
          <w:sz w:val="28"/>
          <w:szCs w:val="28"/>
        </w:rPr>
        <w:t>о общего образования и обучавших</w:t>
      </w:r>
      <w:r w:rsidR="00007CA2" w:rsidRPr="009D7416">
        <w:rPr>
          <w:rFonts w:ascii="Times New Roman" w:hAnsi="Times New Roman" w:cs="Times New Roman"/>
          <w:sz w:val="28"/>
          <w:szCs w:val="28"/>
        </w:rPr>
        <w:t>ся по адаптированным основным общеобразовательным программам</w:t>
      </w:r>
      <w:r w:rsidR="005F0D42" w:rsidRPr="009D7416">
        <w:rPr>
          <w:rFonts w:ascii="Times New Roman" w:hAnsi="Times New Roman" w:cs="Times New Roman"/>
          <w:sz w:val="28"/>
          <w:szCs w:val="28"/>
        </w:rPr>
        <w:t>.</w:t>
      </w:r>
    </w:p>
    <w:p w:rsidR="00211459" w:rsidRPr="009D7416" w:rsidRDefault="00211459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ППП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данным профессиям и включает в себя: учебный план, рабочие программы учебных дисциплин </w:t>
      </w:r>
      <w:r w:rsidR="009D7416" w:rsidRPr="009D7416">
        <w:rPr>
          <w:rFonts w:ascii="Times New Roman" w:hAnsi="Times New Roman" w:cs="Times New Roman"/>
          <w:sz w:val="28"/>
          <w:szCs w:val="28"/>
        </w:rPr>
        <w:t>и</w:t>
      </w:r>
      <w:r w:rsidRPr="009D7416">
        <w:rPr>
          <w:rFonts w:ascii="Times New Roman" w:hAnsi="Times New Roman" w:cs="Times New Roman"/>
          <w:sz w:val="28"/>
          <w:szCs w:val="28"/>
        </w:rPr>
        <w:t xml:space="preserve"> другие материалы, обеспечивающие качество подготовки студентов, а также программу учебной и производственной практики, график учебного процесса и методические материалы, обеспечивающие реализацию ППП.</w:t>
      </w:r>
    </w:p>
    <w:p w:rsidR="00A76707" w:rsidRDefault="009D7416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>Реализация ППП предполагает две формы взаимодействия с преподавателем, мастером производственного обучения</w:t>
      </w:r>
      <w:r w:rsidR="00A76707">
        <w:rPr>
          <w:rFonts w:ascii="Times New Roman" w:hAnsi="Times New Roman" w:cs="Times New Roman"/>
          <w:sz w:val="28"/>
          <w:szCs w:val="28"/>
        </w:rPr>
        <w:t xml:space="preserve"> вне учебных занятий</w:t>
      </w:r>
      <w:r w:rsidRPr="009D7416">
        <w:rPr>
          <w:rFonts w:ascii="Times New Roman" w:hAnsi="Times New Roman" w:cs="Times New Roman"/>
          <w:sz w:val="28"/>
          <w:szCs w:val="28"/>
        </w:rPr>
        <w:t>:</w:t>
      </w:r>
    </w:p>
    <w:p w:rsidR="00A76707" w:rsidRDefault="00A76707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16" w:rsidRPr="009D7416">
        <w:rPr>
          <w:rFonts w:ascii="Times New Roman" w:hAnsi="Times New Roman" w:cs="Times New Roman"/>
          <w:sz w:val="28"/>
          <w:szCs w:val="28"/>
        </w:rPr>
        <w:t xml:space="preserve">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</w:t>
      </w:r>
    </w:p>
    <w:p w:rsidR="009D7416" w:rsidRPr="009D7416" w:rsidRDefault="00A76707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16" w:rsidRPr="009D7416">
        <w:rPr>
          <w:rFonts w:ascii="Times New Roman" w:hAnsi="Times New Roman" w:cs="Times New Roman"/>
          <w:sz w:val="28"/>
          <w:szCs w:val="28"/>
        </w:rPr>
        <w:t>индивидуальная воспитательная работа.</w:t>
      </w:r>
    </w:p>
    <w:p w:rsidR="009D7416" w:rsidRPr="009D7416" w:rsidRDefault="009D7416" w:rsidP="00A767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9D7416">
        <w:rPr>
          <w:sz w:val="28"/>
          <w:szCs w:val="28"/>
        </w:rPr>
        <w:t xml:space="preserve"> социальной адаптации </w:t>
      </w:r>
      <w:r>
        <w:rPr>
          <w:sz w:val="28"/>
          <w:szCs w:val="28"/>
        </w:rPr>
        <w:t>осуществляется</w:t>
      </w:r>
      <w:r w:rsidRPr="009D7416">
        <w:rPr>
          <w:sz w:val="28"/>
          <w:szCs w:val="28"/>
        </w:rPr>
        <w:t xml:space="preserve"> индивидуальная поддержка обучающихся инвалидов и обучающихся с ограниченными возможностями здоровья, которая носит название "сопровождение".</w:t>
      </w:r>
      <w:r>
        <w:rPr>
          <w:sz w:val="28"/>
          <w:szCs w:val="28"/>
        </w:rPr>
        <w:t xml:space="preserve"> </w:t>
      </w:r>
      <w:r w:rsidRPr="009D7416">
        <w:rPr>
          <w:sz w:val="28"/>
          <w:szCs w:val="28"/>
        </w:rPr>
        <w:t>Сопровождение носит непрерывный и комплексный характер и включает следующие виды:</w:t>
      </w:r>
    </w:p>
    <w:p w:rsidR="009D7416" w:rsidRPr="009D7416" w:rsidRDefault="009D7416" w:rsidP="00382CB1">
      <w:pPr>
        <w:pStyle w:val="ConsPlusNormal"/>
        <w:ind w:firstLine="709"/>
        <w:jc w:val="both"/>
        <w:rPr>
          <w:sz w:val="28"/>
          <w:szCs w:val="28"/>
        </w:rPr>
      </w:pPr>
      <w:r w:rsidRPr="009D7416">
        <w:rPr>
          <w:sz w:val="28"/>
          <w:szCs w:val="28"/>
        </w:rPr>
        <w:t>-</w:t>
      </w:r>
      <w:r w:rsidR="00382CB1">
        <w:rPr>
          <w:sz w:val="28"/>
          <w:szCs w:val="28"/>
        </w:rPr>
        <w:t xml:space="preserve"> </w:t>
      </w:r>
      <w:r w:rsidRPr="009D7416">
        <w:rPr>
          <w:sz w:val="28"/>
          <w:szCs w:val="28"/>
        </w:rPr>
        <w:t>организационно-педагогическое сопровождение</w:t>
      </w:r>
      <w:r w:rsidR="00A76707">
        <w:rPr>
          <w:sz w:val="28"/>
          <w:szCs w:val="28"/>
        </w:rPr>
        <w:t>,</w:t>
      </w:r>
      <w:r w:rsidRPr="009D7416">
        <w:rPr>
          <w:sz w:val="28"/>
          <w:szCs w:val="28"/>
        </w:rPr>
        <w:t xml:space="preserve"> направлен</w:t>
      </w:r>
      <w:r w:rsidR="00A76707">
        <w:rPr>
          <w:sz w:val="28"/>
          <w:szCs w:val="28"/>
        </w:rPr>
        <w:t>н</w:t>
      </w:r>
      <w:r w:rsidRPr="009D7416">
        <w:rPr>
          <w:sz w:val="28"/>
          <w:szCs w:val="28"/>
        </w:rPr>
        <w:t>о</w:t>
      </w:r>
      <w:r w:rsidR="00A76707">
        <w:rPr>
          <w:sz w:val="28"/>
          <w:szCs w:val="28"/>
        </w:rPr>
        <w:t>е</w:t>
      </w:r>
      <w:r w:rsidRPr="009D7416">
        <w:rPr>
          <w:sz w:val="28"/>
          <w:szCs w:val="28"/>
        </w:rPr>
        <w:t xml:space="preserve">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9D7416" w:rsidRPr="009D7416" w:rsidRDefault="009D7416" w:rsidP="00382CB1">
      <w:pPr>
        <w:pStyle w:val="ConsPlusNormal"/>
        <w:ind w:firstLine="709"/>
        <w:jc w:val="both"/>
        <w:rPr>
          <w:sz w:val="28"/>
          <w:szCs w:val="28"/>
        </w:rPr>
      </w:pPr>
      <w:r w:rsidRPr="009D7416">
        <w:rPr>
          <w:sz w:val="28"/>
          <w:szCs w:val="28"/>
        </w:rPr>
        <w:t>-</w:t>
      </w:r>
      <w:r w:rsidR="00382CB1">
        <w:rPr>
          <w:sz w:val="28"/>
          <w:szCs w:val="28"/>
        </w:rPr>
        <w:t xml:space="preserve"> </w:t>
      </w:r>
      <w:r w:rsidRPr="009D7416">
        <w:rPr>
          <w:sz w:val="28"/>
          <w:szCs w:val="28"/>
        </w:rPr>
        <w:t>психолого-педагогическое сопровождение обучающихся инвалидов и обучающихся с ограниченными возможностями здоровья, имеющих проблемы в обучении, общении и социальной адаптации</w:t>
      </w:r>
      <w:r w:rsidR="00A76707">
        <w:rPr>
          <w:sz w:val="28"/>
          <w:szCs w:val="28"/>
        </w:rPr>
        <w:t>,</w:t>
      </w:r>
      <w:r w:rsidRPr="009D7416">
        <w:rPr>
          <w:sz w:val="28"/>
          <w:szCs w:val="28"/>
        </w:rPr>
        <w:t xml:space="preserve"> направлен</w:t>
      </w:r>
      <w:r w:rsidR="00A76707">
        <w:rPr>
          <w:sz w:val="28"/>
          <w:szCs w:val="28"/>
        </w:rPr>
        <w:t>н</w:t>
      </w:r>
      <w:r w:rsidRPr="009D7416">
        <w:rPr>
          <w:sz w:val="28"/>
          <w:szCs w:val="28"/>
        </w:rPr>
        <w:t>о</w:t>
      </w:r>
      <w:r w:rsidR="00A76707">
        <w:rPr>
          <w:sz w:val="28"/>
          <w:szCs w:val="28"/>
        </w:rPr>
        <w:t>е</w:t>
      </w:r>
      <w:r w:rsidRPr="009D7416">
        <w:rPr>
          <w:sz w:val="28"/>
          <w:szCs w:val="28"/>
        </w:rPr>
        <w:t xml:space="preserve"> на изучение, развитие и коррекцию личности обучающегося и адекватность становления его компетенций;</w:t>
      </w:r>
    </w:p>
    <w:p w:rsidR="009D7416" w:rsidRPr="009D7416" w:rsidRDefault="009D7416" w:rsidP="00382CB1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D7416">
        <w:rPr>
          <w:sz w:val="28"/>
          <w:szCs w:val="28"/>
        </w:rPr>
        <w:t>-</w:t>
      </w:r>
      <w:r w:rsidR="00382CB1">
        <w:rPr>
          <w:sz w:val="28"/>
          <w:szCs w:val="28"/>
        </w:rPr>
        <w:t xml:space="preserve"> </w:t>
      </w:r>
      <w:r w:rsidRPr="009D7416">
        <w:rPr>
          <w:sz w:val="28"/>
          <w:szCs w:val="28"/>
        </w:rPr>
        <w:t>профилактически-оздоровительное сопровождение</w:t>
      </w:r>
      <w:r w:rsidR="00A76707">
        <w:rPr>
          <w:sz w:val="28"/>
          <w:szCs w:val="28"/>
        </w:rPr>
        <w:t xml:space="preserve">, </w:t>
      </w:r>
      <w:proofErr w:type="spellStart"/>
      <w:proofErr w:type="gramStart"/>
      <w:r w:rsidR="00A76707">
        <w:rPr>
          <w:sz w:val="28"/>
          <w:szCs w:val="28"/>
        </w:rPr>
        <w:t>предусматрива</w:t>
      </w:r>
      <w:r w:rsidR="00382CB1">
        <w:rPr>
          <w:sz w:val="28"/>
          <w:szCs w:val="28"/>
        </w:rPr>
        <w:t>-</w:t>
      </w:r>
      <w:r w:rsidR="00A76707">
        <w:rPr>
          <w:sz w:val="28"/>
          <w:szCs w:val="28"/>
        </w:rPr>
        <w:t>ющее</w:t>
      </w:r>
      <w:proofErr w:type="spellEnd"/>
      <w:proofErr w:type="gramEnd"/>
      <w:r w:rsidRPr="009D7416">
        <w:rPr>
          <w:sz w:val="28"/>
          <w:szCs w:val="28"/>
        </w:rPr>
        <w:t xml:space="preserve"> решение задач, направленных на повышение психических ресурсов и </w:t>
      </w:r>
      <w:r w:rsidRPr="009D7416">
        <w:rPr>
          <w:sz w:val="28"/>
          <w:szCs w:val="28"/>
        </w:rPr>
        <w:lastRenderedPageBreak/>
        <w:t>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9D7416" w:rsidRPr="009D7416" w:rsidRDefault="009D7416" w:rsidP="00382CB1">
      <w:pPr>
        <w:pStyle w:val="ConsPlusNormal"/>
        <w:ind w:firstLine="709"/>
        <w:jc w:val="both"/>
        <w:rPr>
          <w:sz w:val="28"/>
          <w:szCs w:val="28"/>
        </w:rPr>
      </w:pPr>
      <w:r w:rsidRPr="009D7416">
        <w:rPr>
          <w:sz w:val="28"/>
          <w:szCs w:val="28"/>
        </w:rPr>
        <w:t>- социальное сопровождение</w:t>
      </w:r>
      <w:r w:rsidR="00A76707">
        <w:rPr>
          <w:sz w:val="28"/>
          <w:szCs w:val="28"/>
        </w:rPr>
        <w:t>, решающее</w:t>
      </w:r>
      <w:r w:rsidRPr="009D7416">
        <w:rPr>
          <w:sz w:val="28"/>
          <w:szCs w:val="28"/>
        </w:rPr>
        <w:t xml:space="preserve">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</w:t>
      </w:r>
    </w:p>
    <w:p w:rsidR="009D7416" w:rsidRPr="009D7416" w:rsidRDefault="00A76707" w:rsidP="00A767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7416" w:rsidRPr="009D7416">
        <w:rPr>
          <w:sz w:val="28"/>
          <w:szCs w:val="28"/>
        </w:rPr>
        <w:t>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</w:t>
      </w:r>
      <w:r>
        <w:rPr>
          <w:sz w:val="28"/>
          <w:szCs w:val="28"/>
        </w:rPr>
        <w:t xml:space="preserve">, поэтому </w:t>
      </w:r>
      <w:r w:rsidR="009D7416" w:rsidRPr="009D7416">
        <w:rPr>
          <w:sz w:val="28"/>
          <w:szCs w:val="28"/>
        </w:rPr>
        <w:t>адаптированная образовательная программа направлена на создание специальных условий для реализации его особ</w:t>
      </w:r>
      <w:r>
        <w:rPr>
          <w:sz w:val="28"/>
          <w:szCs w:val="28"/>
        </w:rPr>
        <w:t>ых образовательных потребностей.</w:t>
      </w:r>
    </w:p>
    <w:p w:rsidR="009D7416" w:rsidRPr="009D7416" w:rsidRDefault="00A76707" w:rsidP="00A7670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76707">
        <w:rPr>
          <w:sz w:val="28"/>
          <w:szCs w:val="28"/>
        </w:rPr>
        <w:t>оциокультурн</w:t>
      </w:r>
      <w:r>
        <w:rPr>
          <w:sz w:val="28"/>
          <w:szCs w:val="28"/>
        </w:rPr>
        <w:t>ая</w:t>
      </w:r>
      <w:proofErr w:type="spellEnd"/>
      <w:r w:rsidRPr="00A76707">
        <w:rPr>
          <w:sz w:val="28"/>
          <w:szCs w:val="28"/>
        </w:rPr>
        <w:t xml:space="preserve"> сред</w:t>
      </w:r>
      <w:r>
        <w:rPr>
          <w:sz w:val="28"/>
          <w:szCs w:val="28"/>
        </w:rPr>
        <w:t>а</w:t>
      </w:r>
      <w:r>
        <w:t xml:space="preserve"> </w:t>
      </w:r>
      <w:r>
        <w:rPr>
          <w:sz w:val="28"/>
          <w:szCs w:val="28"/>
        </w:rPr>
        <w:t>колледжа обеспечивает условия для</w:t>
      </w:r>
      <w:r w:rsidR="009D7416" w:rsidRPr="009D7416">
        <w:rPr>
          <w:sz w:val="28"/>
          <w:szCs w:val="28"/>
        </w:rPr>
        <w:t xml:space="preserve">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</w:t>
      </w:r>
      <w:r>
        <w:rPr>
          <w:sz w:val="28"/>
          <w:szCs w:val="28"/>
        </w:rPr>
        <w:t xml:space="preserve">, </w:t>
      </w:r>
      <w:r w:rsidR="009D7416" w:rsidRPr="009D7416">
        <w:rPr>
          <w:sz w:val="28"/>
          <w:szCs w:val="28"/>
        </w:rPr>
        <w:t>в олимпиадах и конкурсах профессионального мастерства.</w:t>
      </w:r>
    </w:p>
    <w:p w:rsidR="009D7416" w:rsidRPr="009D7416" w:rsidRDefault="009D7416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90" w:rsidRPr="009D7416" w:rsidRDefault="00211459" w:rsidP="0021145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9061133"/>
      <w:r w:rsidRPr="009D7416">
        <w:rPr>
          <w:rStyle w:val="20"/>
          <w:rFonts w:eastAsiaTheme="minorEastAsia"/>
          <w:b/>
          <w:sz w:val="28"/>
          <w:szCs w:val="28"/>
        </w:rPr>
        <w:t xml:space="preserve">1.2. Нормативные документы для разработки </w:t>
      </w:r>
      <w:bookmarkEnd w:id="1"/>
      <w:r w:rsidRPr="009D7416">
        <w:rPr>
          <w:rFonts w:ascii="Times New Roman" w:hAnsi="Times New Roman" w:cs="Times New Roman"/>
          <w:b/>
          <w:sz w:val="28"/>
          <w:szCs w:val="28"/>
        </w:rPr>
        <w:t>ППП по профессиям  13450 Маляр, 19727 Штукатур</w:t>
      </w:r>
      <w:r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211459" w:rsidP="00E47B90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</w:t>
      </w:r>
      <w:r w:rsidR="00E47B90" w:rsidRPr="009D7416">
        <w:rPr>
          <w:rFonts w:ascii="Times New Roman" w:hAnsi="Times New Roman" w:cs="Times New Roman"/>
          <w:sz w:val="28"/>
          <w:szCs w:val="28"/>
        </w:rPr>
        <w:t>ППП по профессиям  13450 Маляр, 19727 Штукатур составляют</w:t>
      </w:r>
      <w:r w:rsidRPr="009D7416">
        <w:rPr>
          <w:rFonts w:ascii="Times New Roman" w:hAnsi="Times New Roman" w:cs="Times New Roman"/>
          <w:sz w:val="28"/>
          <w:szCs w:val="28"/>
        </w:rPr>
        <w:t>:</w:t>
      </w:r>
    </w:p>
    <w:p w:rsidR="00EA468E" w:rsidRDefault="00211459" w:rsidP="00EA468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468E">
        <w:rPr>
          <w:rFonts w:ascii="Times New Roman" w:hAnsi="Times New Roman"/>
          <w:sz w:val="28"/>
          <w:szCs w:val="28"/>
        </w:rPr>
        <w:t>Федеральный закон  «Об образовании в Российской Федерации» (от 29 декабря 2012 года № 273-ФЗ)</w:t>
      </w:r>
    </w:p>
    <w:p w:rsidR="00EA468E" w:rsidRPr="00EA468E" w:rsidRDefault="00EA468E" w:rsidP="00EA468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468E">
        <w:rPr>
          <w:rFonts w:ascii="Times New Roman" w:hAnsi="Times New Roman"/>
          <w:sz w:val="28"/>
          <w:szCs w:val="28"/>
        </w:rPr>
        <w:t>Профессиональный стандарт по профессии Штукатур,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EA468E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РФ от 10.03.2015г. №148н </w:t>
      </w:r>
    </w:p>
    <w:p w:rsidR="00211459" w:rsidRPr="009D7416" w:rsidRDefault="00211459" w:rsidP="0021145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 </w:t>
      </w:r>
      <w:r w:rsidR="00EA468E">
        <w:rPr>
          <w:rFonts w:ascii="Times New Roman" w:hAnsi="Times New Roman"/>
          <w:sz w:val="28"/>
          <w:szCs w:val="28"/>
        </w:rPr>
        <w:t>П</w:t>
      </w:r>
      <w:r w:rsidR="00EA468E" w:rsidRPr="00EA468E">
        <w:rPr>
          <w:rFonts w:ascii="Times New Roman" w:hAnsi="Times New Roman"/>
          <w:sz w:val="28"/>
          <w:szCs w:val="28"/>
        </w:rPr>
        <w:t>рофессиональн</w:t>
      </w:r>
      <w:r w:rsidR="00EA468E">
        <w:rPr>
          <w:rFonts w:ascii="Times New Roman" w:hAnsi="Times New Roman"/>
          <w:sz w:val="28"/>
          <w:szCs w:val="28"/>
        </w:rPr>
        <w:t>ый</w:t>
      </w:r>
      <w:r w:rsidR="00EA468E" w:rsidRPr="00EA468E">
        <w:rPr>
          <w:rFonts w:ascii="Times New Roman" w:hAnsi="Times New Roman"/>
          <w:sz w:val="28"/>
          <w:szCs w:val="28"/>
        </w:rPr>
        <w:t xml:space="preserve"> стандарт по профессии Маляр строительный, утвержденн</w:t>
      </w:r>
      <w:r w:rsidR="00EA468E">
        <w:rPr>
          <w:rFonts w:ascii="Times New Roman" w:hAnsi="Times New Roman"/>
          <w:sz w:val="28"/>
          <w:szCs w:val="28"/>
        </w:rPr>
        <w:t>ый</w:t>
      </w:r>
      <w:r w:rsidR="00EA468E" w:rsidRPr="00EA468E">
        <w:rPr>
          <w:rFonts w:ascii="Times New Roman" w:hAnsi="Times New Roman"/>
          <w:sz w:val="28"/>
          <w:szCs w:val="28"/>
        </w:rPr>
        <w:t xml:space="preserve"> Министерством труда и социальной защиты РФ от 25.12.2014г №1138н.</w:t>
      </w:r>
    </w:p>
    <w:p w:rsidR="00211459" w:rsidRPr="009D7416" w:rsidRDefault="0076265B" w:rsidP="002114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D7416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D7416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9D7416">
        <w:rPr>
          <w:rFonts w:ascii="Times New Roman" w:hAnsi="Times New Roman"/>
          <w:bCs/>
          <w:sz w:val="28"/>
          <w:szCs w:val="28"/>
        </w:rPr>
        <w:t xml:space="preserve"> РФ от 06.04.2007 N 243 (ред. от 30.04.2009) 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 </w:t>
      </w:r>
      <w:r w:rsidR="009854DD" w:rsidRPr="009D7416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="009854DD" w:rsidRPr="009D741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9854DD" w:rsidRPr="009D7416">
        <w:rPr>
          <w:rFonts w:ascii="Times New Roman" w:hAnsi="Times New Roman"/>
          <w:sz w:val="28"/>
          <w:szCs w:val="28"/>
        </w:rPr>
        <w:t xml:space="preserve"> РФ от 28.11.2008 </w:t>
      </w:r>
      <w:hyperlink r:id="rId5" w:history="1">
        <w:r w:rsidR="009854DD" w:rsidRPr="009D7416">
          <w:rPr>
            <w:rFonts w:ascii="Times New Roman" w:hAnsi="Times New Roman"/>
            <w:sz w:val="28"/>
            <w:szCs w:val="28"/>
          </w:rPr>
          <w:t>N 679</w:t>
        </w:r>
      </w:hyperlink>
      <w:r w:rsidR="009854DD" w:rsidRPr="009D7416">
        <w:rPr>
          <w:rFonts w:ascii="Times New Roman" w:hAnsi="Times New Roman"/>
          <w:sz w:val="28"/>
          <w:szCs w:val="28"/>
        </w:rPr>
        <w:t xml:space="preserve">, от 30.04.2009 </w:t>
      </w:r>
      <w:hyperlink r:id="rId6" w:history="1">
        <w:r w:rsidR="009854DD" w:rsidRPr="009D7416">
          <w:rPr>
            <w:rFonts w:ascii="Times New Roman" w:hAnsi="Times New Roman"/>
            <w:sz w:val="28"/>
            <w:szCs w:val="28"/>
          </w:rPr>
          <w:t>N 233</w:t>
        </w:r>
      </w:hyperlink>
      <w:r w:rsidR="009854DD" w:rsidRPr="009D7416">
        <w:rPr>
          <w:rFonts w:ascii="Times New Roman" w:hAnsi="Times New Roman"/>
          <w:sz w:val="28"/>
          <w:szCs w:val="28"/>
        </w:rPr>
        <w:t>)</w:t>
      </w:r>
    </w:p>
    <w:p w:rsidR="003C1DE0" w:rsidRPr="009D7416" w:rsidRDefault="003C1DE0" w:rsidP="002114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D7416">
        <w:rPr>
          <w:rFonts w:ascii="Times New Roman" w:hAnsi="Times New Roman"/>
          <w:bCs/>
          <w:color w:val="000000"/>
          <w:sz w:val="28"/>
          <w:szCs w:val="28"/>
        </w:rPr>
        <w:t>Приказ</w:t>
      </w:r>
      <w:r w:rsidRPr="009D7416">
        <w:rPr>
          <w:rFonts w:ascii="Times New Roman" w:hAnsi="Times New Roman"/>
          <w:sz w:val="28"/>
          <w:szCs w:val="28"/>
        </w:rPr>
        <w:t xml:space="preserve"> Министерства образования РФ «</w:t>
      </w:r>
      <w:r w:rsidRPr="009D7416">
        <w:rPr>
          <w:rFonts w:ascii="Times New Roman" w:hAnsi="Times New Roman"/>
          <w:bCs/>
          <w:color w:val="000000"/>
          <w:sz w:val="28"/>
          <w:szCs w:val="28"/>
        </w:rPr>
        <w:t>О совершенствовании профессионального образования инвалидов» (от 12.11.2003  № 4206)</w:t>
      </w:r>
    </w:p>
    <w:p w:rsidR="003C1DE0" w:rsidRPr="004F179E" w:rsidRDefault="003C1DE0" w:rsidP="003C1DE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  <w:highlight w:val="magenta"/>
        </w:rPr>
      </w:pPr>
      <w:r w:rsidRPr="004F179E">
        <w:rPr>
          <w:rFonts w:ascii="Times New Roman" w:hAnsi="Times New Roman"/>
          <w:color w:val="000000"/>
          <w:sz w:val="28"/>
          <w:szCs w:val="28"/>
          <w:highlight w:val="magenta"/>
          <w:shd w:val="clear" w:color="auto" w:fill="FFFFFF"/>
        </w:rPr>
        <w:t>Решение коллегии</w:t>
      </w:r>
      <w:r w:rsidRPr="004F179E">
        <w:rPr>
          <w:rFonts w:ascii="Times New Roman" w:hAnsi="Times New Roman"/>
          <w:color w:val="000000"/>
          <w:sz w:val="28"/>
          <w:szCs w:val="28"/>
          <w:highlight w:val="magenta"/>
        </w:rPr>
        <w:t> </w:t>
      </w:r>
      <w:r w:rsidRPr="004F179E">
        <w:rPr>
          <w:rFonts w:ascii="Times New Roman" w:hAnsi="Times New Roman"/>
          <w:sz w:val="28"/>
          <w:szCs w:val="28"/>
          <w:highlight w:val="magenta"/>
        </w:rPr>
        <w:t>Министерства образования РФ «</w:t>
      </w:r>
      <w:r w:rsidRPr="004F179E">
        <w:rPr>
          <w:rFonts w:ascii="Times New Roman" w:hAnsi="Times New Roman"/>
          <w:bCs/>
          <w:color w:val="000000"/>
          <w:sz w:val="28"/>
          <w:szCs w:val="28"/>
          <w:highlight w:val="magenta"/>
        </w:rPr>
        <w:t>О совершенствовании профессионального образования инвалидов» (от 24.06.2003 № 10/2)</w:t>
      </w:r>
    </w:p>
    <w:p w:rsidR="003C1DE0" w:rsidRPr="004F179E" w:rsidRDefault="003C1DE0" w:rsidP="003C1D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4F179E">
        <w:rPr>
          <w:rFonts w:ascii="Times New Roman" w:hAnsi="Times New Roman"/>
          <w:sz w:val="28"/>
          <w:szCs w:val="28"/>
          <w:highlight w:val="magenta"/>
        </w:rPr>
        <w:t xml:space="preserve">КОМПЛЕКТ учебной документации для профессиональной подготовки рабочих по профессиям «Маляр», «Штукатур» из числа лиц с </w:t>
      </w:r>
      <w:r w:rsidRPr="004F179E">
        <w:rPr>
          <w:rFonts w:ascii="Times New Roman" w:hAnsi="Times New Roman"/>
          <w:sz w:val="28"/>
          <w:szCs w:val="28"/>
          <w:highlight w:val="magenta"/>
        </w:rPr>
        <w:lastRenderedPageBreak/>
        <w:t>ограниченными возможностями здоровья (Допущено Министерством образования Российской Федерации в качестве примерной учебно-программной документации для профессиональной подготовки рабочих, Протокол № 6 от «25» мая 2004 г.)</w:t>
      </w:r>
    </w:p>
    <w:p w:rsidR="00211459" w:rsidRPr="004F179E" w:rsidRDefault="00211459" w:rsidP="00211459">
      <w:pPr>
        <w:pStyle w:val="a3"/>
        <w:numPr>
          <w:ilvl w:val="0"/>
          <w:numId w:val="2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4F179E">
        <w:rPr>
          <w:rFonts w:ascii="Times New Roman" w:hAnsi="Times New Roman"/>
          <w:sz w:val="28"/>
          <w:szCs w:val="28"/>
          <w:highlight w:val="magenta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</w:t>
      </w:r>
      <w:r w:rsidR="006D0860" w:rsidRPr="004F179E">
        <w:rPr>
          <w:rFonts w:ascii="Times New Roman" w:hAnsi="Times New Roman"/>
          <w:sz w:val="28"/>
          <w:szCs w:val="28"/>
          <w:highlight w:val="magenta"/>
        </w:rPr>
        <w:t xml:space="preserve"> профессионального образования»</w:t>
      </w:r>
    </w:p>
    <w:p w:rsidR="004F179E" w:rsidRPr="004F179E" w:rsidRDefault="004F179E" w:rsidP="004F179E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  <w:highlight w:val="magenta"/>
        </w:rPr>
      </w:pPr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Положение о практике </w:t>
      </w:r>
      <w:proofErr w:type="gramStart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>обучающихся</w:t>
      </w:r>
      <w:proofErr w:type="gramEnd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>, осваивающих основные</w:t>
      </w:r>
    </w:p>
    <w:p w:rsidR="004F179E" w:rsidRPr="004F179E" w:rsidRDefault="004F179E" w:rsidP="004F179E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  <w:highlight w:val="magenta"/>
        </w:rPr>
      </w:pPr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профессиональные образовательные программы среднего профессионального образования, </w:t>
      </w:r>
      <w:proofErr w:type="gramStart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>утверждённое</w:t>
      </w:r>
      <w:proofErr w:type="gramEnd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 приказом </w:t>
      </w:r>
      <w:proofErr w:type="spellStart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>Минобрнауки</w:t>
      </w:r>
      <w:proofErr w:type="spellEnd"/>
      <w:r w:rsidRPr="004F179E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 РФ от 18.04.2013 № 291 с изменениями от 18.08.2016 № 1061</w:t>
      </w:r>
    </w:p>
    <w:p w:rsidR="00211459" w:rsidRPr="004F179E" w:rsidRDefault="00211459" w:rsidP="003446E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highlight w:val="magenta"/>
        </w:rPr>
      </w:pPr>
      <w:r w:rsidRPr="004F179E">
        <w:rPr>
          <w:rFonts w:ascii="Times New Roman" w:hAnsi="Times New Roman"/>
          <w:sz w:val="28"/>
          <w:szCs w:val="28"/>
          <w:highlight w:val="magenta"/>
        </w:rPr>
        <w:t>Приказ Минобразования РФ от 26.11.2009 г.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СПО»</w:t>
      </w:r>
    </w:p>
    <w:p w:rsidR="004F179E" w:rsidRPr="004F179E" w:rsidRDefault="004F179E" w:rsidP="004F179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4F179E">
        <w:rPr>
          <w:rFonts w:ascii="Times New Roman" w:hAnsi="Times New Roman" w:cs="Times New Roman"/>
          <w:b w:val="0"/>
          <w:sz w:val="28"/>
          <w:szCs w:val="28"/>
          <w:highlight w:val="yellow"/>
        </w:rPr>
        <w:t>Порядок организации и осуществления образовательной деятельности</w:t>
      </w:r>
    </w:p>
    <w:p w:rsidR="004F179E" w:rsidRPr="004F179E" w:rsidRDefault="004F179E" w:rsidP="004F179E">
      <w:pPr>
        <w:pStyle w:val="ConsPlusNormal"/>
        <w:rPr>
          <w:sz w:val="28"/>
          <w:szCs w:val="28"/>
        </w:rPr>
      </w:pPr>
      <w:r w:rsidRPr="004F179E">
        <w:rPr>
          <w:sz w:val="28"/>
          <w:szCs w:val="28"/>
          <w:highlight w:val="yellow"/>
        </w:rPr>
        <w:t xml:space="preserve">по основным программам профессионального обучения. Утверждённый приказом </w:t>
      </w:r>
      <w:proofErr w:type="spellStart"/>
      <w:r w:rsidRPr="004F179E">
        <w:rPr>
          <w:sz w:val="28"/>
          <w:szCs w:val="28"/>
          <w:highlight w:val="yellow"/>
        </w:rPr>
        <w:t>Минобрнауки</w:t>
      </w:r>
      <w:proofErr w:type="spellEnd"/>
      <w:r w:rsidRPr="004F179E">
        <w:rPr>
          <w:sz w:val="28"/>
          <w:szCs w:val="28"/>
          <w:highlight w:val="yellow"/>
        </w:rPr>
        <w:t xml:space="preserve"> РФ от 18.04.2013 № 292 с изменениями от </w:t>
      </w:r>
      <w:proofErr w:type="spellStart"/>
      <w:proofErr w:type="gramStart"/>
      <w:r w:rsidRPr="004F179E">
        <w:rPr>
          <w:sz w:val="28"/>
          <w:szCs w:val="28"/>
          <w:highlight w:val="yellow"/>
        </w:rPr>
        <w:t>от</w:t>
      </w:r>
      <w:proofErr w:type="spellEnd"/>
      <w:proofErr w:type="gramEnd"/>
      <w:r w:rsidRPr="004F179E">
        <w:rPr>
          <w:sz w:val="28"/>
          <w:szCs w:val="28"/>
          <w:highlight w:val="yellow"/>
        </w:rPr>
        <w:t xml:space="preserve"> 21.08.2013 </w:t>
      </w:r>
      <w:hyperlink r:id="rId7" w:history="1">
        <w:r w:rsidRPr="004F179E">
          <w:rPr>
            <w:sz w:val="28"/>
            <w:szCs w:val="28"/>
            <w:highlight w:val="yellow"/>
          </w:rPr>
          <w:t>N 977</w:t>
        </w:r>
      </w:hyperlink>
      <w:r w:rsidRPr="004F179E">
        <w:rPr>
          <w:sz w:val="28"/>
          <w:szCs w:val="28"/>
          <w:highlight w:val="yellow"/>
        </w:rPr>
        <w:t xml:space="preserve">,от 20.01.2015 </w:t>
      </w:r>
      <w:hyperlink r:id="rId8" w:history="1">
        <w:r w:rsidRPr="004F179E">
          <w:rPr>
            <w:sz w:val="28"/>
            <w:szCs w:val="28"/>
            <w:highlight w:val="yellow"/>
          </w:rPr>
          <w:t>N 17</w:t>
        </w:r>
      </w:hyperlink>
      <w:r w:rsidRPr="004F179E">
        <w:rPr>
          <w:sz w:val="28"/>
          <w:szCs w:val="28"/>
          <w:highlight w:val="yellow"/>
        </w:rPr>
        <w:t xml:space="preserve">, от 26.05.2015 </w:t>
      </w:r>
      <w:hyperlink r:id="rId9" w:history="1">
        <w:r w:rsidRPr="004F179E">
          <w:rPr>
            <w:sz w:val="28"/>
            <w:szCs w:val="28"/>
            <w:highlight w:val="yellow"/>
          </w:rPr>
          <w:t>N 524</w:t>
        </w:r>
      </w:hyperlink>
      <w:r w:rsidRPr="004F179E">
        <w:rPr>
          <w:sz w:val="28"/>
          <w:szCs w:val="28"/>
          <w:highlight w:val="yellow"/>
        </w:rPr>
        <w:t xml:space="preserve">, от 27.10.2015 </w:t>
      </w:r>
      <w:hyperlink r:id="rId10" w:history="1">
        <w:r w:rsidRPr="004F179E">
          <w:rPr>
            <w:sz w:val="28"/>
            <w:szCs w:val="28"/>
            <w:highlight w:val="yellow"/>
          </w:rPr>
          <w:t>N 1224</w:t>
        </w:r>
      </w:hyperlink>
    </w:p>
    <w:p w:rsidR="004F179E" w:rsidRPr="004F179E" w:rsidRDefault="004F179E" w:rsidP="004F17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magenta"/>
        </w:rPr>
      </w:pPr>
    </w:p>
    <w:p w:rsidR="004F179E" w:rsidRPr="004F179E" w:rsidRDefault="004F179E" w:rsidP="004F179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highlight w:val="yellow"/>
        </w:rPr>
      </w:pPr>
      <w:bookmarkStart w:id="2" w:name="_Toc349061134"/>
      <w:r w:rsidRPr="004F179E">
        <w:rPr>
          <w:rFonts w:ascii="Times New Roman" w:hAnsi="Times New Roman"/>
          <w:sz w:val="28"/>
          <w:szCs w:val="28"/>
          <w:highlight w:val="yellow"/>
        </w:rPr>
        <w:t xml:space="preserve">Устав ГБПОУ </w:t>
      </w:r>
      <w:r w:rsidRPr="004F179E">
        <w:rPr>
          <w:rStyle w:val="20"/>
          <w:rFonts w:eastAsiaTheme="minorEastAsia"/>
          <w:sz w:val="28"/>
          <w:szCs w:val="28"/>
          <w:highlight w:val="yellow"/>
        </w:rPr>
        <w:t xml:space="preserve">ПО </w:t>
      </w:r>
      <w:r w:rsidRPr="004F179E">
        <w:rPr>
          <w:rStyle w:val="20"/>
          <w:sz w:val="28"/>
          <w:szCs w:val="28"/>
          <w:highlight w:val="yellow"/>
        </w:rPr>
        <w:t>«</w:t>
      </w:r>
      <w:proofErr w:type="spellStart"/>
      <w:r w:rsidRPr="004F179E">
        <w:rPr>
          <w:rStyle w:val="20"/>
          <w:rFonts w:eastAsiaTheme="minorEastAsia"/>
          <w:sz w:val="28"/>
          <w:szCs w:val="28"/>
          <w:highlight w:val="yellow"/>
        </w:rPr>
        <w:t>Опочецкий</w:t>
      </w:r>
      <w:proofErr w:type="spellEnd"/>
      <w:r w:rsidRPr="004F179E">
        <w:rPr>
          <w:rStyle w:val="20"/>
          <w:rFonts w:eastAsiaTheme="minorEastAsia"/>
          <w:sz w:val="28"/>
          <w:szCs w:val="28"/>
          <w:highlight w:val="yellow"/>
        </w:rPr>
        <w:t xml:space="preserve"> индустриально-педагогический колледж</w:t>
      </w:r>
      <w:r w:rsidRPr="004F179E">
        <w:rPr>
          <w:rStyle w:val="20"/>
          <w:sz w:val="28"/>
          <w:szCs w:val="28"/>
          <w:highlight w:val="yellow"/>
        </w:rPr>
        <w:t xml:space="preserve">», </w:t>
      </w:r>
      <w:proofErr w:type="gramStart"/>
      <w:r w:rsidRPr="004F179E">
        <w:rPr>
          <w:rFonts w:ascii="Times New Roman" w:hAnsi="Times New Roman"/>
          <w:sz w:val="28"/>
          <w:szCs w:val="28"/>
          <w:highlight w:val="yellow"/>
        </w:rPr>
        <w:t>зарегистрированный</w:t>
      </w:r>
      <w:proofErr w:type="gramEnd"/>
      <w:r w:rsidRPr="004F179E">
        <w:rPr>
          <w:rFonts w:ascii="Times New Roman" w:hAnsi="Times New Roman"/>
          <w:sz w:val="28"/>
          <w:szCs w:val="28"/>
          <w:highlight w:val="yellow"/>
        </w:rPr>
        <w:t xml:space="preserve"> Межрайонной ИФНС №4 по Псковской области 03.04.2014  № 40 с изменениями, зарегистрированными  ИФНС России № 4 по Псковской области от 08.12.2016 № 158-А.</w:t>
      </w:r>
    </w:p>
    <w:p w:rsidR="00211459" w:rsidRPr="009D7416" w:rsidRDefault="00211459" w:rsidP="009854D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b/>
          <w:sz w:val="28"/>
          <w:szCs w:val="28"/>
        </w:rPr>
      </w:pPr>
    </w:p>
    <w:p w:rsidR="00C22E44" w:rsidRPr="009D7416" w:rsidRDefault="00211459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2"/>
      <w:r w:rsidR="00C22E44" w:rsidRPr="009D7416">
        <w:rPr>
          <w:rFonts w:ascii="Times New Roman" w:hAnsi="Times New Roman" w:cs="Times New Roman"/>
          <w:b/>
          <w:sz w:val="28"/>
          <w:szCs w:val="28"/>
        </w:rPr>
        <w:t>ППП по профессиям 13450 Маляр, 19727 Штукатур</w:t>
      </w:r>
      <w:r w:rsidR="00C22E44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211459" w:rsidP="00211459">
      <w:pPr>
        <w:pStyle w:val="2"/>
        <w:ind w:firstLine="426"/>
        <w:jc w:val="both"/>
        <w:rPr>
          <w:sz w:val="28"/>
          <w:szCs w:val="28"/>
        </w:rPr>
      </w:pPr>
      <w:bookmarkStart w:id="3" w:name="_Toc349061135"/>
    </w:p>
    <w:p w:rsidR="00C22E44" w:rsidRPr="009D7416" w:rsidRDefault="00211459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1.3.1. Цель  </w:t>
      </w:r>
      <w:bookmarkEnd w:id="3"/>
      <w:r w:rsidR="00C22E44" w:rsidRPr="009D7416">
        <w:rPr>
          <w:rFonts w:ascii="Times New Roman" w:hAnsi="Times New Roman" w:cs="Times New Roman"/>
          <w:b/>
          <w:sz w:val="28"/>
          <w:szCs w:val="28"/>
        </w:rPr>
        <w:t>ППП по профессиям  13450 Маляр, 19727 Штукатур</w:t>
      </w:r>
      <w:r w:rsidR="00C22E44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211459" w:rsidP="003D4877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>ПП</w:t>
      </w:r>
      <w:r w:rsidR="003D4877" w:rsidRPr="009D7416">
        <w:rPr>
          <w:rFonts w:ascii="Times New Roman" w:hAnsi="Times New Roman" w:cs="Times New Roman"/>
          <w:sz w:val="28"/>
          <w:szCs w:val="28"/>
        </w:rPr>
        <w:t>П</w:t>
      </w:r>
      <w:r w:rsidRPr="009D7416">
        <w:rPr>
          <w:rFonts w:ascii="Times New Roman" w:hAnsi="Times New Roman" w:cs="Times New Roman"/>
          <w:sz w:val="28"/>
          <w:szCs w:val="28"/>
        </w:rPr>
        <w:t xml:space="preserve"> по </w:t>
      </w:r>
      <w:r w:rsidR="003D4877" w:rsidRPr="009D7416">
        <w:rPr>
          <w:rFonts w:ascii="Times New Roman" w:hAnsi="Times New Roman" w:cs="Times New Roman"/>
          <w:sz w:val="28"/>
          <w:szCs w:val="28"/>
        </w:rPr>
        <w:t xml:space="preserve">профессиям  13450 Маляр, 19727 Штукатур </w:t>
      </w:r>
      <w:r w:rsidRPr="009D7416">
        <w:rPr>
          <w:rFonts w:ascii="Times New Roman" w:hAnsi="Times New Roman" w:cs="Times New Roman"/>
          <w:sz w:val="28"/>
          <w:szCs w:val="28"/>
        </w:rPr>
        <w:t xml:space="preserve">имеет своей целью </w:t>
      </w:r>
      <w:r w:rsidR="003D4877" w:rsidRPr="009D741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="003D4877" w:rsidRPr="009D7416">
        <w:rPr>
          <w:rFonts w:ascii="Times New Roman" w:hAnsi="Times New Roman" w:cs="Times New Roman"/>
          <w:sz w:val="28"/>
          <w:szCs w:val="28"/>
        </w:rPr>
        <w:t>обучение</w:t>
      </w:r>
      <w:r w:rsidRPr="009D741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D7416">
        <w:rPr>
          <w:rFonts w:ascii="Times New Roman" w:hAnsi="Times New Roman" w:cs="Times New Roman"/>
          <w:sz w:val="28"/>
          <w:szCs w:val="28"/>
        </w:rPr>
        <w:t xml:space="preserve"> данн</w:t>
      </w:r>
      <w:r w:rsidR="003D4877" w:rsidRPr="009D7416">
        <w:rPr>
          <w:rFonts w:ascii="Times New Roman" w:hAnsi="Times New Roman" w:cs="Times New Roman"/>
          <w:sz w:val="28"/>
          <w:szCs w:val="28"/>
        </w:rPr>
        <w:t>ым</w:t>
      </w:r>
      <w:r w:rsidRPr="009D7416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D4877" w:rsidRPr="009D7416">
        <w:rPr>
          <w:rFonts w:ascii="Times New Roman" w:hAnsi="Times New Roman" w:cs="Times New Roman"/>
          <w:sz w:val="28"/>
          <w:szCs w:val="28"/>
        </w:rPr>
        <w:t>ям без повышения уровня образования.</w:t>
      </w:r>
    </w:p>
    <w:p w:rsidR="00EA468E" w:rsidRDefault="00EA468E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49061136"/>
    </w:p>
    <w:p w:rsidR="00C22E44" w:rsidRPr="009D7416" w:rsidRDefault="00211459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1.3.2. Срок освоения </w:t>
      </w:r>
      <w:bookmarkEnd w:id="4"/>
      <w:r w:rsidR="00C22E44" w:rsidRPr="009D7416">
        <w:rPr>
          <w:rFonts w:ascii="Times New Roman" w:hAnsi="Times New Roman" w:cs="Times New Roman"/>
          <w:b/>
          <w:sz w:val="28"/>
          <w:szCs w:val="28"/>
        </w:rPr>
        <w:t>ППП по профессиям  13450 Маляр, 19727 Штукатур</w:t>
      </w:r>
      <w:r w:rsidR="00C22E44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4F179E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E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211459" w:rsidRPr="004F179E">
        <w:rPr>
          <w:rFonts w:ascii="Times New Roman" w:hAnsi="Times New Roman" w:cs="Times New Roman"/>
          <w:sz w:val="28"/>
          <w:szCs w:val="28"/>
          <w:highlight w:val="yellow"/>
        </w:rPr>
        <w:t>роки</w:t>
      </w:r>
      <w:r w:rsidR="00211459" w:rsidRPr="009D7416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C22E44" w:rsidRPr="009D7416">
        <w:rPr>
          <w:rFonts w:ascii="Times New Roman" w:hAnsi="Times New Roman" w:cs="Times New Roman"/>
          <w:sz w:val="28"/>
          <w:szCs w:val="28"/>
        </w:rPr>
        <w:t xml:space="preserve">ППП по профессиям  13450 Маляр, 19727 Штукатур </w:t>
      </w:r>
      <w:r w:rsidR="00211459" w:rsidRPr="009D7416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приводятся в таблице.</w:t>
      </w:r>
    </w:p>
    <w:p w:rsidR="00211459" w:rsidRPr="009D7416" w:rsidRDefault="00211459" w:rsidP="0021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727"/>
        <w:gridCol w:w="3191"/>
      </w:tblGrid>
      <w:tr w:rsidR="00211459" w:rsidRPr="009D7416" w:rsidTr="009D2BF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3D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</w:t>
            </w:r>
            <w:r w:rsidR="003D4877" w:rsidRPr="009D7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77" w:rsidRPr="009D7416" w:rsidRDefault="00211459" w:rsidP="003D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квалификации </w:t>
            </w:r>
          </w:p>
          <w:p w:rsidR="00211459" w:rsidRPr="009D7416" w:rsidRDefault="00211459" w:rsidP="0077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3D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Срок получения по ПП</w:t>
            </w:r>
            <w:r w:rsidR="003D4877" w:rsidRPr="009D7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в очной форме обучения </w:t>
            </w:r>
          </w:p>
        </w:tc>
      </w:tr>
      <w:tr w:rsidR="00211459" w:rsidRPr="009D7416" w:rsidTr="009D2BFF">
        <w:trPr>
          <w:trHeight w:val="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4F179E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на базе основного общего</w:t>
            </w:r>
          </w:p>
          <w:p w:rsidR="00211459" w:rsidRPr="004F179E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образования</w:t>
            </w:r>
          </w:p>
          <w:p w:rsidR="005F0D42" w:rsidRPr="009D7416" w:rsidRDefault="005F0D42" w:rsidP="007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базе начального общего образования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44" w:rsidRPr="009D7416" w:rsidRDefault="00C22E44" w:rsidP="00C22E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Маляр  </w:t>
            </w:r>
          </w:p>
          <w:p w:rsidR="00211459" w:rsidRPr="009D7416" w:rsidRDefault="00C22E44" w:rsidP="00C22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Штукатур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C22E44" w:rsidP="0098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854DD" w:rsidRPr="009D7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(для лиц с ограниченными возможностями здоровья</w:t>
            </w:r>
            <w:r w:rsidR="003D4877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без повышения уровня образования</w:t>
            </w: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F0D42" w:rsidRPr="009D7416" w:rsidRDefault="005F0D42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49061137"/>
    </w:p>
    <w:p w:rsidR="00EA468E" w:rsidRDefault="00EA468E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E44" w:rsidRPr="009D7416" w:rsidRDefault="00211459" w:rsidP="00C22E44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1.3.3. Трудоемкость </w:t>
      </w:r>
      <w:bookmarkEnd w:id="5"/>
      <w:r w:rsidR="00C22E44" w:rsidRPr="009D7416">
        <w:rPr>
          <w:rFonts w:ascii="Times New Roman" w:hAnsi="Times New Roman" w:cs="Times New Roman"/>
          <w:b/>
          <w:sz w:val="28"/>
          <w:szCs w:val="28"/>
        </w:rPr>
        <w:t>освоения ППП по профессиям 13450 Маляр, 19727 Штукатур</w:t>
      </w:r>
      <w:r w:rsidR="00C22E44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Default="004F179E" w:rsidP="00C5488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E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211459" w:rsidRPr="004F179E">
        <w:rPr>
          <w:rFonts w:ascii="Times New Roman" w:hAnsi="Times New Roman" w:cs="Times New Roman"/>
          <w:sz w:val="28"/>
          <w:szCs w:val="28"/>
          <w:highlight w:val="yellow"/>
        </w:rPr>
        <w:t>рок</w:t>
      </w:r>
      <w:r w:rsidR="00211459" w:rsidRPr="009D7416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C54889" w:rsidRPr="009D7416">
        <w:rPr>
          <w:rFonts w:ascii="Times New Roman" w:hAnsi="Times New Roman" w:cs="Times New Roman"/>
          <w:sz w:val="28"/>
          <w:szCs w:val="28"/>
        </w:rPr>
        <w:t xml:space="preserve">ППП по профессиям  13450 Маляр, 19727 Штукатур </w:t>
      </w:r>
      <w:r w:rsidR="00211459" w:rsidRPr="009D7416">
        <w:rPr>
          <w:rFonts w:ascii="Times New Roman" w:hAnsi="Times New Roman" w:cs="Times New Roman"/>
          <w:sz w:val="28"/>
          <w:szCs w:val="28"/>
        </w:rPr>
        <w:t xml:space="preserve">при очной форме получения образования на базе основного общего образования составляет </w:t>
      </w:r>
      <w:r w:rsidR="009854DD" w:rsidRPr="009D7416">
        <w:rPr>
          <w:rFonts w:ascii="Times New Roman" w:hAnsi="Times New Roman" w:cs="Times New Roman"/>
          <w:sz w:val="28"/>
          <w:szCs w:val="28"/>
        </w:rPr>
        <w:t>92</w:t>
      </w:r>
      <w:r w:rsidR="00211459" w:rsidRPr="009D7416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9854DD" w:rsidRPr="009D7416">
        <w:rPr>
          <w:rFonts w:ascii="Times New Roman" w:hAnsi="Times New Roman" w:cs="Times New Roman"/>
          <w:sz w:val="28"/>
          <w:szCs w:val="28"/>
        </w:rPr>
        <w:t>и</w:t>
      </w:r>
      <w:r w:rsidR="00211459" w:rsidRPr="009D74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092F" w:rsidRPr="009D7416" w:rsidRDefault="0083092F" w:rsidP="00C5488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 w:rsidR="009854DD" w:rsidRPr="009D7416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дисциплинам</w:t>
            </w:r>
            <w:proofErr w:type="gramEnd"/>
            <w:r w:rsidR="009854DD" w:rsidRPr="009D7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9854DD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9" w:rsidRPr="009D7416" w:rsidRDefault="009854DD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9854DD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C54889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382CB1" w:rsidP="006B5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C54889" w:rsidP="00985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4DD" w:rsidRPr="009D7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59" w:rsidRPr="009D7416" w:rsidTr="009D2BF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211459" w:rsidP="0077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59" w:rsidRPr="009D7416" w:rsidRDefault="009854DD" w:rsidP="007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41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11459" w:rsidRPr="009D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68E" w:rsidRDefault="00EA468E" w:rsidP="00211459">
      <w:pPr>
        <w:pStyle w:val="2"/>
        <w:ind w:firstLine="440"/>
        <w:jc w:val="both"/>
        <w:rPr>
          <w:b/>
          <w:sz w:val="28"/>
          <w:szCs w:val="28"/>
        </w:rPr>
      </w:pPr>
      <w:bookmarkStart w:id="6" w:name="_Toc349061138"/>
    </w:p>
    <w:p w:rsidR="00211459" w:rsidRPr="009D7416" w:rsidRDefault="00211459" w:rsidP="00211459">
      <w:pPr>
        <w:pStyle w:val="2"/>
        <w:ind w:firstLine="440"/>
        <w:jc w:val="both"/>
        <w:rPr>
          <w:b/>
          <w:sz w:val="28"/>
          <w:szCs w:val="28"/>
        </w:rPr>
      </w:pPr>
      <w:r w:rsidRPr="009D7416">
        <w:rPr>
          <w:b/>
          <w:sz w:val="28"/>
          <w:szCs w:val="28"/>
        </w:rPr>
        <w:t>1.3.4. Требования к образованию абитуриент</w:t>
      </w:r>
      <w:bookmarkEnd w:id="6"/>
      <w:r w:rsidRPr="009D7416">
        <w:rPr>
          <w:b/>
          <w:sz w:val="28"/>
          <w:szCs w:val="28"/>
        </w:rPr>
        <w:t>а</w:t>
      </w:r>
    </w:p>
    <w:p w:rsidR="00211459" w:rsidRPr="009D7416" w:rsidRDefault="00211459" w:rsidP="0021145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Абитуриент должен иметь </w:t>
      </w:r>
      <w:r w:rsidRPr="004F179E">
        <w:rPr>
          <w:rFonts w:ascii="Times New Roman" w:hAnsi="Times New Roman" w:cs="Times New Roman"/>
          <w:sz w:val="28"/>
          <w:szCs w:val="28"/>
          <w:highlight w:val="yellow"/>
        </w:rPr>
        <w:t>документ государственного образца</w:t>
      </w:r>
      <w:r w:rsidRPr="009D7416">
        <w:rPr>
          <w:rFonts w:ascii="Times New Roman" w:hAnsi="Times New Roman" w:cs="Times New Roman"/>
          <w:sz w:val="28"/>
          <w:szCs w:val="28"/>
        </w:rPr>
        <w:t>:</w:t>
      </w:r>
    </w:p>
    <w:p w:rsidR="005F0D42" w:rsidRPr="009D7416" w:rsidRDefault="003446E3" w:rsidP="00211459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   </w:t>
      </w:r>
      <w:r w:rsidR="00211459" w:rsidRPr="009D7416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  <w:r w:rsidR="005F0D42" w:rsidRPr="009D7416">
        <w:rPr>
          <w:rFonts w:ascii="Times New Roman" w:hAnsi="Times New Roman" w:cs="Times New Roman"/>
          <w:sz w:val="28"/>
          <w:szCs w:val="28"/>
        </w:rPr>
        <w:t>;</w:t>
      </w:r>
    </w:p>
    <w:p w:rsidR="005F0D42" w:rsidRPr="009D7416" w:rsidRDefault="005F0D42" w:rsidP="005F0D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>свидетельство об обучении.</w:t>
      </w:r>
    </w:p>
    <w:p w:rsidR="00211459" w:rsidRPr="009D7416" w:rsidRDefault="00211459" w:rsidP="005F0D4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4889" w:rsidRPr="009D7416" w:rsidRDefault="00211459" w:rsidP="00C5488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49061139"/>
      <w:r w:rsidRPr="009D7416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выпускника </w:t>
      </w:r>
      <w:bookmarkEnd w:id="7"/>
      <w:r w:rsidR="00C54889" w:rsidRPr="009D7416">
        <w:rPr>
          <w:rFonts w:ascii="Times New Roman" w:hAnsi="Times New Roman" w:cs="Times New Roman"/>
          <w:b/>
          <w:sz w:val="28"/>
          <w:szCs w:val="28"/>
        </w:rPr>
        <w:t>ППП по профессиям  13450 Маляр, 19727 Штукатур</w:t>
      </w:r>
      <w:r w:rsidR="00C54889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211459" w:rsidP="00211459">
      <w:pPr>
        <w:pStyle w:val="2"/>
        <w:ind w:firstLine="426"/>
        <w:jc w:val="both"/>
        <w:rPr>
          <w:sz w:val="28"/>
          <w:szCs w:val="28"/>
        </w:rPr>
      </w:pPr>
    </w:p>
    <w:p w:rsidR="00211459" w:rsidRPr="009D7416" w:rsidRDefault="00211459" w:rsidP="00211459">
      <w:pPr>
        <w:pStyle w:val="2"/>
        <w:ind w:firstLine="284"/>
        <w:jc w:val="both"/>
        <w:rPr>
          <w:b/>
          <w:sz w:val="28"/>
          <w:szCs w:val="28"/>
        </w:rPr>
      </w:pPr>
      <w:bookmarkStart w:id="8" w:name="_Toc349061140"/>
      <w:r w:rsidRPr="009D7416">
        <w:rPr>
          <w:b/>
          <w:sz w:val="28"/>
          <w:szCs w:val="28"/>
        </w:rPr>
        <w:t>2.1. Область профессиональной деятельности выпускника:</w:t>
      </w:r>
      <w:bookmarkEnd w:id="8"/>
    </w:p>
    <w:p w:rsidR="005F0D42" w:rsidRPr="009D7416" w:rsidRDefault="00211459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bookmarkStart w:id="9" w:name="_Toc349061141"/>
      <w:r w:rsidR="005F0D42"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211459" w:rsidRPr="009D7416" w:rsidRDefault="00211459" w:rsidP="00344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59" w:rsidRPr="009D7416" w:rsidRDefault="00211459" w:rsidP="00344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 выпускника:</w:t>
      </w:r>
      <w:bookmarkEnd w:id="9"/>
    </w:p>
    <w:p w:rsidR="00211459" w:rsidRPr="009D7416" w:rsidRDefault="00211459" w:rsidP="00344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49061142"/>
      <w:r w:rsidRPr="009D7416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5F0D42" w:rsidRPr="009D7416" w:rsidRDefault="00211459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- </w:t>
      </w:r>
      <w:r w:rsidR="005F0D42"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поверхности зданий, сооружений и участков, прилегающих к ним;</w:t>
      </w:r>
    </w:p>
    <w:p w:rsidR="005F0D42" w:rsidRPr="009D7416" w:rsidRDefault="005F0D42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для отделочных строительных работ;</w:t>
      </w:r>
    </w:p>
    <w:p w:rsidR="005F0D42" w:rsidRPr="009D7416" w:rsidRDefault="005F0D42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 отделочных строительных работ;</w:t>
      </w:r>
    </w:p>
    <w:p w:rsidR="005F0D42" w:rsidRPr="009D7416" w:rsidRDefault="005F0D42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- ручной и механизированный инструмент, приспособления и</w:t>
      </w:r>
    </w:p>
    <w:p w:rsidR="005F0D42" w:rsidRPr="009D7416" w:rsidRDefault="005F0D42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- механизмы для отделочных строительных работ;</w:t>
      </w:r>
    </w:p>
    <w:p w:rsidR="005F0D42" w:rsidRPr="009D7416" w:rsidRDefault="005F0D42" w:rsidP="00344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416">
        <w:rPr>
          <w:rFonts w:ascii="Times New Roman" w:eastAsia="Times New Roman" w:hAnsi="Times New Roman" w:cs="Times New Roman"/>
          <w:color w:val="000000"/>
          <w:sz w:val="28"/>
          <w:szCs w:val="28"/>
        </w:rPr>
        <w:t>- леса и подмости.</w:t>
      </w:r>
    </w:p>
    <w:p w:rsidR="00211459" w:rsidRPr="009D7416" w:rsidRDefault="00211459" w:rsidP="005F0D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59" w:rsidRPr="009D7416" w:rsidRDefault="00211459" w:rsidP="00211459">
      <w:pPr>
        <w:pStyle w:val="2"/>
        <w:ind w:firstLine="284"/>
        <w:jc w:val="both"/>
        <w:rPr>
          <w:b/>
          <w:sz w:val="28"/>
          <w:szCs w:val="28"/>
        </w:rPr>
      </w:pPr>
      <w:r w:rsidRPr="009D7416">
        <w:rPr>
          <w:b/>
          <w:sz w:val="28"/>
          <w:szCs w:val="28"/>
        </w:rPr>
        <w:lastRenderedPageBreak/>
        <w:t>2.3. Виды профессиональной деятельности выпускника</w:t>
      </w:r>
      <w:bookmarkEnd w:id="10"/>
    </w:p>
    <w:p w:rsidR="00211459" w:rsidRPr="009D7416" w:rsidRDefault="00211459" w:rsidP="00211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5"/>
      <w:r w:rsidRPr="009D7416">
        <w:rPr>
          <w:rFonts w:ascii="Times New Roman" w:hAnsi="Times New Roman" w:cs="Times New Roman"/>
          <w:sz w:val="28"/>
          <w:szCs w:val="28"/>
        </w:rPr>
        <w:t>Выпускник</w:t>
      </w:r>
      <w:r w:rsidR="00382CB1">
        <w:rPr>
          <w:rFonts w:ascii="Times New Roman" w:hAnsi="Times New Roman" w:cs="Times New Roman"/>
          <w:sz w:val="28"/>
          <w:szCs w:val="28"/>
        </w:rPr>
        <w:t xml:space="preserve">, обучающийся по программам </w:t>
      </w:r>
      <w:r w:rsidR="00382CB1" w:rsidRPr="00382CB1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="00382CB1">
        <w:rPr>
          <w:rFonts w:ascii="Times New Roman" w:hAnsi="Times New Roman" w:cs="Times New Roman"/>
          <w:sz w:val="28"/>
          <w:szCs w:val="28"/>
        </w:rPr>
        <w:t xml:space="preserve"> по</w:t>
      </w:r>
      <w:r w:rsidRPr="009D7416">
        <w:rPr>
          <w:rFonts w:ascii="Times New Roman" w:hAnsi="Times New Roman" w:cs="Times New Roman"/>
          <w:sz w:val="28"/>
          <w:szCs w:val="28"/>
        </w:rPr>
        <w:t xml:space="preserve"> </w:t>
      </w:r>
      <w:r w:rsidR="00C54889" w:rsidRPr="009D7416">
        <w:rPr>
          <w:rFonts w:ascii="Times New Roman" w:hAnsi="Times New Roman" w:cs="Times New Roman"/>
          <w:sz w:val="28"/>
          <w:szCs w:val="28"/>
        </w:rPr>
        <w:t>профессиям  13450 Маляр, 19727 Штукатур</w:t>
      </w:r>
      <w:r w:rsidRPr="009D7416">
        <w:rPr>
          <w:rFonts w:ascii="Times New Roman" w:hAnsi="Times New Roman" w:cs="Times New Roman"/>
          <w:sz w:val="28"/>
          <w:szCs w:val="28"/>
        </w:rPr>
        <w:t xml:space="preserve"> готовится к следующим</w:t>
      </w:r>
      <w:r w:rsidR="00382CB1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9D7416">
        <w:rPr>
          <w:rFonts w:ascii="Times New Roman" w:hAnsi="Times New Roman" w:cs="Times New Roman"/>
          <w:sz w:val="28"/>
          <w:szCs w:val="28"/>
        </w:rPr>
        <w:t xml:space="preserve"> видам деятельности:</w:t>
      </w:r>
    </w:p>
    <w:p w:rsidR="000E3573" w:rsidRDefault="000E3573" w:rsidP="000E3573">
      <w:pPr>
        <w:pStyle w:val="a3"/>
        <w:widowControl w:val="0"/>
        <w:numPr>
          <w:ilvl w:val="1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b/>
          <w:sz w:val="28"/>
          <w:szCs w:val="28"/>
        </w:rPr>
      </w:pPr>
      <w:bookmarkStart w:id="12" w:name="_Toc349061144"/>
      <w:r>
        <w:rPr>
          <w:rFonts w:ascii="Times New Roman" w:hAnsi="Times New Roman"/>
          <w:b/>
          <w:sz w:val="28"/>
          <w:szCs w:val="28"/>
        </w:rPr>
        <w:t>Выполнение работ при  оштукатуривании поверхностей</w:t>
      </w:r>
    </w:p>
    <w:p w:rsidR="000E3573" w:rsidRDefault="000E3573" w:rsidP="000E357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выполнению соответствующих трудовых функций:</w:t>
      </w:r>
    </w:p>
    <w:p w:rsidR="000E3573" w:rsidRDefault="000E3573" w:rsidP="000E35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1.Подготовка поверхностей под оштукатуривание  - А/ 01.2.</w:t>
      </w:r>
    </w:p>
    <w:p w:rsidR="000E3573" w:rsidRDefault="000E3573" w:rsidP="000E35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2.Приготовление штукатурных растворов и смесей – А/ 02.3.</w:t>
      </w:r>
    </w:p>
    <w:p w:rsidR="000E3573" w:rsidRDefault="000E3573" w:rsidP="000E35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3.Выполнение штукатурных работ по отделке внутренних и наружных поверхностей зданий и сооружений – А/03.4.</w:t>
      </w:r>
    </w:p>
    <w:p w:rsidR="000E3573" w:rsidRDefault="000E3573" w:rsidP="000E35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4.Ремонт штукатурки – А/04.4.</w:t>
      </w:r>
    </w:p>
    <w:p w:rsidR="000E3573" w:rsidRDefault="000E3573" w:rsidP="000E3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0E3573" w:rsidRDefault="000E3573" w:rsidP="000E357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крашивание наружных и внутренних поверхностей зданий и сооружений, оклеивание стен и потолков зданий обоями</w:t>
      </w:r>
    </w:p>
    <w:p w:rsidR="000E3573" w:rsidRDefault="000E3573" w:rsidP="000E357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E3573" w:rsidRDefault="000E3573" w:rsidP="000E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соответствующих трудовых функций: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поверхностей и предохранение от </w:t>
      </w:r>
      <w:proofErr w:type="spellStart"/>
      <w:r>
        <w:rPr>
          <w:rFonts w:ascii="Times New Roman" w:hAnsi="Times New Roman"/>
          <w:sz w:val="28"/>
          <w:szCs w:val="28"/>
        </w:rPr>
        <w:t>набрызгов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краски- А/01.2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Протравливание и обработка поверхностей - А/02.2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Шпатлевание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поверхностей вручную - В/01.2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Грунтование и шлифование поверхностей - В/02.2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стен и материалов к оклеиванию обоями - В/03.2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Шпатлевание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грунтование поверхностей механизированным инструментом - С/01.3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Окрашивание поверхностей - С/02.3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Оклеивание поверхностей обоями простыми или средней плотности и тканями - С/03.3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Отделка поверхностей стен в два и более тона - Д /01.4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отделка и ремонт поверхностей - Д/02.4</w:t>
      </w:r>
    </w:p>
    <w:p w:rsidR="000E3573" w:rsidRDefault="000E3573" w:rsidP="000E35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Отделка стен и потолков высококачественными обоями - Д/03.4</w:t>
      </w:r>
    </w:p>
    <w:p w:rsidR="000E3573" w:rsidRDefault="000E3573" w:rsidP="000E3573">
      <w:pPr>
        <w:pStyle w:val="a3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446E3" w:rsidRPr="009D7416" w:rsidRDefault="000E3573" w:rsidP="000E3573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11459" w:rsidRPr="009D7416">
        <w:rPr>
          <w:rFonts w:ascii="Times New Roman" w:hAnsi="Times New Roman" w:cs="Times New Roman"/>
          <w:b/>
          <w:sz w:val="28"/>
          <w:szCs w:val="28"/>
        </w:rPr>
        <w:t xml:space="preserve"> Документы, регламентирующие содержание и организацию образовательного процесса при реализации </w:t>
      </w:r>
      <w:bookmarkEnd w:id="12"/>
      <w:r w:rsidR="00211459" w:rsidRPr="009D7416">
        <w:rPr>
          <w:rFonts w:ascii="Times New Roman" w:hAnsi="Times New Roman" w:cs="Times New Roman"/>
          <w:b/>
          <w:sz w:val="28"/>
          <w:szCs w:val="28"/>
        </w:rPr>
        <w:t>ПП</w:t>
      </w:r>
      <w:r w:rsidR="00211459" w:rsidRPr="009D7416">
        <w:rPr>
          <w:rStyle w:val="20"/>
          <w:rFonts w:eastAsiaTheme="minorEastAsia"/>
          <w:b/>
          <w:sz w:val="28"/>
          <w:szCs w:val="28"/>
        </w:rPr>
        <w:t xml:space="preserve">П </w:t>
      </w:r>
      <w:r w:rsidR="00211459" w:rsidRPr="009D74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46E3" w:rsidRPr="009D7416">
        <w:rPr>
          <w:rFonts w:ascii="Times New Roman" w:hAnsi="Times New Roman" w:cs="Times New Roman"/>
          <w:b/>
          <w:sz w:val="28"/>
          <w:szCs w:val="28"/>
        </w:rPr>
        <w:t>профессиям  13450 Маляр, 19727 Штукатур</w:t>
      </w:r>
      <w:r w:rsidR="003446E3" w:rsidRPr="009D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9D7416" w:rsidRDefault="00211459" w:rsidP="0021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9D741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9D7416">
        <w:rPr>
          <w:rFonts w:ascii="Times New Roman" w:hAnsi="Times New Roman" w:cs="Times New Roman"/>
          <w:sz w:val="28"/>
          <w:szCs w:val="28"/>
        </w:rPr>
        <w:t xml:space="preserve"> данной ПП</w:t>
      </w:r>
      <w:r w:rsidR="003446E3" w:rsidRPr="009D7416">
        <w:rPr>
          <w:rFonts w:ascii="Times New Roman" w:hAnsi="Times New Roman" w:cs="Times New Roman"/>
          <w:sz w:val="28"/>
          <w:szCs w:val="28"/>
        </w:rPr>
        <w:t>П</w:t>
      </w:r>
      <w:r w:rsidRPr="009D7416">
        <w:rPr>
          <w:rFonts w:ascii="Times New Roman" w:hAnsi="Times New Roman" w:cs="Times New Roman"/>
          <w:sz w:val="28"/>
          <w:szCs w:val="28"/>
        </w:rPr>
        <w:t xml:space="preserve"> регламентируется рабочим учебным планом профессии; графиком учебного процесса</w:t>
      </w:r>
      <w:r w:rsidR="00382CB1">
        <w:rPr>
          <w:rFonts w:ascii="Times New Roman" w:hAnsi="Times New Roman" w:cs="Times New Roman"/>
          <w:sz w:val="28"/>
          <w:szCs w:val="28"/>
        </w:rPr>
        <w:t>;</w:t>
      </w:r>
      <w:r w:rsidRPr="009D7416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382CB1">
        <w:rPr>
          <w:rFonts w:ascii="Times New Roman" w:hAnsi="Times New Roman" w:cs="Times New Roman"/>
          <w:sz w:val="28"/>
          <w:szCs w:val="28"/>
        </w:rPr>
        <w:t>и программами учебных дисциплин</w:t>
      </w:r>
      <w:r w:rsidRPr="009D7416">
        <w:rPr>
          <w:rFonts w:ascii="Times New Roman" w:hAnsi="Times New Roman" w:cs="Times New Roman"/>
          <w:sz w:val="28"/>
          <w:szCs w:val="28"/>
        </w:rPr>
        <w:t>; программами учебных и производственных практик; контрольно-измерительными материалами; программой воспитания, обеспечивающей качество подготовки и воспитания студентов; методическими материалами</w:t>
      </w:r>
      <w:r w:rsidR="00382CB1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9D7416">
        <w:rPr>
          <w:rFonts w:ascii="Times New Roman" w:hAnsi="Times New Roman" w:cs="Times New Roman"/>
          <w:sz w:val="28"/>
          <w:szCs w:val="28"/>
        </w:rPr>
        <w:t>; локальными актами.</w:t>
      </w:r>
    </w:p>
    <w:p w:rsidR="00211459" w:rsidRPr="009D7416" w:rsidRDefault="00211459" w:rsidP="0021145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16">
        <w:rPr>
          <w:rFonts w:ascii="Times New Roman" w:hAnsi="Times New Roman" w:cs="Times New Roman"/>
          <w:sz w:val="28"/>
          <w:szCs w:val="28"/>
        </w:rPr>
        <w:tab/>
      </w:r>
      <w:r w:rsidRPr="009D7416">
        <w:rPr>
          <w:rFonts w:ascii="Times New Roman" w:hAnsi="Times New Roman" w:cs="Times New Roman"/>
          <w:sz w:val="28"/>
          <w:szCs w:val="28"/>
        </w:rPr>
        <w:tab/>
      </w:r>
      <w:r w:rsidRPr="009D7416">
        <w:rPr>
          <w:rFonts w:ascii="Times New Roman" w:hAnsi="Times New Roman" w:cs="Times New Roman"/>
          <w:sz w:val="28"/>
          <w:szCs w:val="28"/>
        </w:rPr>
        <w:tab/>
      </w:r>
    </w:p>
    <w:p w:rsidR="00211459" w:rsidRPr="009D7416" w:rsidRDefault="00211459" w:rsidP="003446E3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16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 по реализации </w:t>
      </w:r>
      <w:r w:rsidR="00027402">
        <w:rPr>
          <w:rFonts w:ascii="Times New Roman" w:hAnsi="Times New Roman" w:cs="Times New Roman"/>
          <w:b/>
          <w:sz w:val="28"/>
          <w:szCs w:val="28"/>
        </w:rPr>
        <w:t xml:space="preserve">ППП по </w:t>
      </w:r>
      <w:r w:rsidR="003446E3" w:rsidRPr="009D7416">
        <w:rPr>
          <w:rFonts w:ascii="Times New Roman" w:hAnsi="Times New Roman" w:cs="Times New Roman"/>
          <w:b/>
          <w:sz w:val="28"/>
          <w:szCs w:val="28"/>
        </w:rPr>
        <w:t>профессиям  13450 Маляр, 19727 Штукатур</w:t>
      </w:r>
      <w:r w:rsidRPr="009D7416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1"/>
    <w:p w:rsidR="00211459" w:rsidRPr="009D7416" w:rsidRDefault="00211459" w:rsidP="009D2BFF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Положение об основных профессиональных образовательных программах </w:t>
      </w:r>
    </w:p>
    <w:p w:rsidR="00211459" w:rsidRPr="009D7416" w:rsidRDefault="00211459" w:rsidP="009D2BFF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lastRenderedPageBreak/>
        <w:t>Положение о фонде оценочных средств (ФОС)</w:t>
      </w:r>
    </w:p>
    <w:p w:rsidR="00211459" w:rsidRPr="009D7416" w:rsidRDefault="00211459" w:rsidP="009D2BFF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211459" w:rsidRPr="009D7416" w:rsidRDefault="00211459" w:rsidP="009D2BFF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/>
          <w:color w:val="000000"/>
          <w:sz w:val="28"/>
          <w:szCs w:val="28"/>
        </w:rPr>
      </w:pPr>
      <w:r w:rsidRPr="009D7416">
        <w:rPr>
          <w:rFonts w:ascii="Times New Roman" w:hAnsi="Times New Roman"/>
          <w:color w:val="000000"/>
          <w:sz w:val="28"/>
          <w:szCs w:val="28"/>
        </w:rPr>
        <w:t>Положение  о самостоятельной работе студентов</w:t>
      </w:r>
    </w:p>
    <w:p w:rsidR="009A0AE7" w:rsidRPr="009D7416" w:rsidRDefault="00211459" w:rsidP="009D2BFF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Style w:val="FontStyle28"/>
          <w:sz w:val="28"/>
          <w:szCs w:val="28"/>
        </w:rPr>
      </w:pPr>
      <w:r w:rsidRPr="009D7416">
        <w:rPr>
          <w:rFonts w:ascii="Times New Roman" w:hAnsi="Times New Roman"/>
          <w:sz w:val="28"/>
          <w:szCs w:val="28"/>
        </w:rPr>
        <w:t xml:space="preserve">Положение </w:t>
      </w:r>
      <w:r w:rsidRPr="009D7416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211459" w:rsidRPr="004F179E" w:rsidRDefault="009A0AE7" w:rsidP="009D2BFF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  <w:highlight w:val="magenta"/>
        </w:rPr>
      </w:pPr>
      <w:r w:rsidRPr="004F179E">
        <w:rPr>
          <w:rFonts w:ascii="Times New Roman" w:hAnsi="Times New Roman"/>
          <w:sz w:val="28"/>
          <w:szCs w:val="28"/>
          <w:highlight w:val="magenta"/>
        </w:rPr>
        <w:t>Положение об организации образовательного процесса</w:t>
      </w:r>
    </w:p>
    <w:p w:rsidR="004F179E" w:rsidRPr="004F179E" w:rsidRDefault="004F179E" w:rsidP="004F17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4F179E">
        <w:rPr>
          <w:rFonts w:ascii="Times New Roman" w:hAnsi="Times New Roman"/>
          <w:sz w:val="28"/>
          <w:szCs w:val="28"/>
          <w:highlight w:val="yellow"/>
        </w:rPr>
        <w:t xml:space="preserve">Положение об организации профессионального </w:t>
      </w:r>
      <w:proofErr w:type="gramStart"/>
      <w:r w:rsidRPr="004F179E">
        <w:rPr>
          <w:rFonts w:ascii="Times New Roman" w:hAnsi="Times New Roman"/>
          <w:sz w:val="28"/>
          <w:szCs w:val="28"/>
          <w:highlight w:val="yellow"/>
        </w:rPr>
        <w:t>обучения по профессиям</w:t>
      </w:r>
      <w:proofErr w:type="gramEnd"/>
      <w:r w:rsidRPr="004F179E">
        <w:rPr>
          <w:rFonts w:ascii="Times New Roman" w:hAnsi="Times New Roman"/>
          <w:sz w:val="28"/>
          <w:szCs w:val="28"/>
          <w:highlight w:val="yellow"/>
        </w:rPr>
        <w:t xml:space="preserve"> рабочих и служащих в ГБПОУ  ПО «</w:t>
      </w:r>
      <w:proofErr w:type="spellStart"/>
      <w:r w:rsidRPr="004F179E">
        <w:rPr>
          <w:rFonts w:ascii="Times New Roman" w:hAnsi="Times New Roman"/>
          <w:sz w:val="28"/>
          <w:szCs w:val="28"/>
          <w:highlight w:val="yellow"/>
        </w:rPr>
        <w:t>Опочецкий</w:t>
      </w:r>
      <w:proofErr w:type="spellEnd"/>
      <w:r w:rsidRPr="004F179E">
        <w:rPr>
          <w:rFonts w:ascii="Times New Roman" w:hAnsi="Times New Roman"/>
          <w:sz w:val="28"/>
          <w:szCs w:val="28"/>
          <w:highlight w:val="yellow"/>
        </w:rPr>
        <w:t xml:space="preserve"> индустриально-педагогический колледж»</w:t>
      </w:r>
    </w:p>
    <w:p w:rsidR="004F179E" w:rsidRPr="004F179E" w:rsidRDefault="004F179E" w:rsidP="004F179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sectPr w:rsidR="004F179E" w:rsidRPr="004F179E" w:rsidSect="0031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62C"/>
    <w:multiLevelType w:val="hybridMultilevel"/>
    <w:tmpl w:val="AF72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765"/>
    <w:multiLevelType w:val="hybridMultilevel"/>
    <w:tmpl w:val="FC9C9E02"/>
    <w:lvl w:ilvl="0" w:tplc="3DBA8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0941"/>
    <w:multiLevelType w:val="hybridMultilevel"/>
    <w:tmpl w:val="AF72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02398"/>
    <w:multiLevelType w:val="hybridMultilevel"/>
    <w:tmpl w:val="AF72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13E1B"/>
    <w:multiLevelType w:val="hybridMultilevel"/>
    <w:tmpl w:val="4E6029E6"/>
    <w:lvl w:ilvl="0" w:tplc="B07E4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9412F"/>
    <w:multiLevelType w:val="hybridMultilevel"/>
    <w:tmpl w:val="AF72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1459"/>
    <w:rsid w:val="00007CA2"/>
    <w:rsid w:val="00013D18"/>
    <w:rsid w:val="00027402"/>
    <w:rsid w:val="000E3573"/>
    <w:rsid w:val="00136FB2"/>
    <w:rsid w:val="00211459"/>
    <w:rsid w:val="0031514E"/>
    <w:rsid w:val="003446E3"/>
    <w:rsid w:val="00382CB1"/>
    <w:rsid w:val="003C1DE0"/>
    <w:rsid w:val="003D4877"/>
    <w:rsid w:val="004F179E"/>
    <w:rsid w:val="00500374"/>
    <w:rsid w:val="005F0D42"/>
    <w:rsid w:val="0060798F"/>
    <w:rsid w:val="006B5EC3"/>
    <w:rsid w:val="006D0860"/>
    <w:rsid w:val="0076265B"/>
    <w:rsid w:val="00767460"/>
    <w:rsid w:val="0083092F"/>
    <w:rsid w:val="00885887"/>
    <w:rsid w:val="008A49A4"/>
    <w:rsid w:val="008F3C6F"/>
    <w:rsid w:val="009854DD"/>
    <w:rsid w:val="009A0AE7"/>
    <w:rsid w:val="009C1BCE"/>
    <w:rsid w:val="009D2BFF"/>
    <w:rsid w:val="009D7416"/>
    <w:rsid w:val="00A76707"/>
    <w:rsid w:val="00B80666"/>
    <w:rsid w:val="00C22E44"/>
    <w:rsid w:val="00C54889"/>
    <w:rsid w:val="00CD33EC"/>
    <w:rsid w:val="00CE3979"/>
    <w:rsid w:val="00D26537"/>
    <w:rsid w:val="00D50675"/>
    <w:rsid w:val="00E47B90"/>
    <w:rsid w:val="00EA468E"/>
    <w:rsid w:val="00F6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4E"/>
  </w:style>
  <w:style w:type="paragraph" w:styleId="1">
    <w:name w:val="heading 1"/>
    <w:basedOn w:val="a"/>
    <w:next w:val="a"/>
    <w:link w:val="10"/>
    <w:uiPriority w:val="99"/>
    <w:qFormat/>
    <w:rsid w:val="002114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14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45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11459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2114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uiPriority w:val="99"/>
    <w:rsid w:val="002114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21145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459"/>
    <w:rPr>
      <w:color w:val="0000FF"/>
      <w:u w:val="single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5F0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5F0D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7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8309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F1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FEC57366729CBC0200279AB3DE7066F378230AA2E5BA42CA07CA630FBC08B6731CCA174A6504D0z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5FEC57366729CBC0200279AB3DE7066F17D240AA3E5BA42CA07CA630FBC08B6731CCA174A6504D0z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E8D4A02BBED8CE983AE6440F64B7849FE7A65DE15BFAC0140A4007C941CCC2C8E03D10FF89AFnEt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E8D4A02BBED8CE983AE6440F64B7849FE2A95BE15BFAC0140A4007C941CCC2C8E03D10FF89AFnEtFG" TargetMode="External"/><Relationship Id="rId10" Type="http://schemas.openxmlformats.org/officeDocument/2006/relationships/hyperlink" Target="consultantplus://offline/ref=B395FEC57366729CBC0200279AB3DE7066FC772D0EA6E5BA42CA07CA630FBC08B6731CCA174A6504D0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EC57366729CBC0200279AB3DE7066FC7E270DA3E5BA42CA07CA630FBC08B6731CCA174A6504D0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27</cp:revision>
  <dcterms:created xsi:type="dcterms:W3CDTF">2013-12-02T06:28:00Z</dcterms:created>
  <dcterms:modified xsi:type="dcterms:W3CDTF">2017-09-12T09:39:00Z</dcterms:modified>
</cp:coreProperties>
</file>