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92" w:rsidRPr="00574335" w:rsidRDefault="00430192" w:rsidP="0043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ЗАКЛЮЧЕНИЕ</w:t>
      </w:r>
    </w:p>
    <w:p w:rsidR="00430192" w:rsidRPr="00574335" w:rsidRDefault="00430192" w:rsidP="00EA37A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35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196A7E">
        <w:rPr>
          <w:rFonts w:ascii="Times New Roman" w:hAnsi="Times New Roman" w:cs="Times New Roman"/>
          <w:b/>
          <w:sz w:val="28"/>
          <w:szCs w:val="28"/>
        </w:rPr>
        <w:t xml:space="preserve">адаптированной образовательной </w:t>
      </w:r>
      <w:r w:rsidRPr="0057433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96A7E">
        <w:rPr>
          <w:rFonts w:ascii="Times New Roman" w:hAnsi="Times New Roman" w:cs="Times New Roman"/>
          <w:b/>
          <w:sz w:val="28"/>
          <w:szCs w:val="28"/>
        </w:rPr>
        <w:t xml:space="preserve">подготовки специалистов среднего звена </w:t>
      </w:r>
      <w:r w:rsidRPr="005743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4335" w:rsidRPr="00574335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574335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574335" w:rsidRPr="00574335" w:rsidRDefault="00430192" w:rsidP="00EA37AD">
      <w:pPr>
        <w:pStyle w:val="1"/>
        <w:spacing w:before="240"/>
        <w:rPr>
          <w:b/>
        </w:rPr>
      </w:pPr>
      <w:r w:rsidRPr="00574335">
        <w:t xml:space="preserve">Предприятие (организация) </w:t>
      </w:r>
      <w:proofErr w:type="gramStart"/>
      <w:r w:rsidRPr="00574335">
        <w:t>работодател</w:t>
      </w:r>
      <w:r w:rsidR="00D23378">
        <w:t>я</w:t>
      </w:r>
      <w:r w:rsidR="00DE2183">
        <w:t>:</w:t>
      </w:r>
      <w:r w:rsidRPr="00574335">
        <w:t xml:space="preserve">   </w:t>
      </w:r>
      <w:proofErr w:type="gramEnd"/>
      <w:r w:rsidR="00574335" w:rsidRPr="00574335">
        <w:rPr>
          <w:b/>
        </w:rPr>
        <w:t xml:space="preserve">МБОУ «Центр образования </w:t>
      </w:r>
    </w:p>
    <w:p w:rsidR="00430192" w:rsidRPr="00574335" w:rsidRDefault="00574335" w:rsidP="00574335">
      <w:pPr>
        <w:pStyle w:val="1"/>
        <w:spacing w:after="240"/>
        <w:rPr>
          <w:b/>
        </w:rPr>
      </w:pPr>
      <w:proofErr w:type="spellStart"/>
      <w:r w:rsidRPr="00574335">
        <w:rPr>
          <w:b/>
        </w:rPr>
        <w:t>Опочецкого</w:t>
      </w:r>
      <w:proofErr w:type="spellEnd"/>
      <w:r w:rsidRPr="00574335">
        <w:rPr>
          <w:b/>
        </w:rPr>
        <w:t xml:space="preserve"> района»</w:t>
      </w:r>
    </w:p>
    <w:p w:rsidR="00430192" w:rsidRPr="00574335" w:rsidRDefault="00574335" w:rsidP="00430192">
      <w:pPr>
        <w:pStyle w:val="1"/>
        <w:spacing w:after="240"/>
      </w:pPr>
      <w:proofErr w:type="gramStart"/>
      <w:r w:rsidRPr="00574335">
        <w:t>Специальность</w:t>
      </w:r>
      <w:r w:rsidR="00430192" w:rsidRPr="00574335">
        <w:t xml:space="preserve">:  </w:t>
      </w:r>
      <w:r w:rsidRPr="00574335">
        <w:rPr>
          <w:rStyle w:val="20"/>
          <w:b/>
          <w:sz w:val="28"/>
          <w:szCs w:val="28"/>
        </w:rPr>
        <w:t>44.02.02</w:t>
      </w:r>
      <w:proofErr w:type="gramEnd"/>
      <w:r w:rsidRPr="00574335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</w:p>
    <w:p w:rsidR="00430192" w:rsidRPr="00574335" w:rsidRDefault="00430192" w:rsidP="00430192">
      <w:pPr>
        <w:tabs>
          <w:tab w:val="left" w:pos="5447"/>
          <w:tab w:val="center" w:pos="7535"/>
        </w:tabs>
        <w:autoSpaceDE w:val="0"/>
        <w:autoSpaceDN w:val="0"/>
        <w:adjustRightInd w:val="0"/>
        <w:spacing w:after="240" w:line="180" w:lineRule="atLeast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Образовательная база прием</w:t>
      </w:r>
      <w:r w:rsidR="00B238F6">
        <w:rPr>
          <w:rFonts w:ascii="Times New Roman" w:hAnsi="Times New Roman" w:cs="Times New Roman"/>
          <w:sz w:val="28"/>
          <w:szCs w:val="28"/>
        </w:rPr>
        <w:t>а</w:t>
      </w:r>
      <w:r w:rsidRPr="00574335">
        <w:rPr>
          <w:rFonts w:ascii="Times New Roman" w:hAnsi="Times New Roman" w:cs="Times New Roman"/>
          <w:sz w:val="28"/>
          <w:szCs w:val="28"/>
        </w:rPr>
        <w:t xml:space="preserve"> - </w:t>
      </w:r>
      <w:r w:rsidRPr="00574335">
        <w:rPr>
          <w:rFonts w:ascii="Times New Roman" w:eastAsia="Times New Roman" w:hAnsi="Times New Roman" w:cs="Times New Roman"/>
          <w:b/>
          <w:sz w:val="28"/>
          <w:szCs w:val="28"/>
        </w:rPr>
        <w:t>основно</w:t>
      </w:r>
      <w:r w:rsidRPr="00574335">
        <w:rPr>
          <w:rFonts w:ascii="Times New Roman" w:hAnsi="Times New Roman" w:cs="Times New Roman"/>
          <w:b/>
          <w:sz w:val="28"/>
          <w:szCs w:val="28"/>
        </w:rPr>
        <w:t>е</w:t>
      </w:r>
      <w:r w:rsidRPr="0057433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 w:rsidRPr="00574335">
        <w:rPr>
          <w:rFonts w:ascii="Times New Roman" w:hAnsi="Times New Roman" w:cs="Times New Roman"/>
          <w:b/>
          <w:sz w:val="28"/>
          <w:szCs w:val="28"/>
        </w:rPr>
        <w:t>е</w:t>
      </w:r>
      <w:r w:rsidRPr="0057433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Pr="00574335">
        <w:rPr>
          <w:rFonts w:ascii="Times New Roman" w:hAnsi="Times New Roman" w:cs="Times New Roman"/>
          <w:b/>
          <w:sz w:val="28"/>
          <w:szCs w:val="28"/>
        </w:rPr>
        <w:t>е</w:t>
      </w:r>
    </w:p>
    <w:p w:rsidR="00430192" w:rsidRPr="00574335" w:rsidRDefault="00430192" w:rsidP="00430192">
      <w:pPr>
        <w:pStyle w:val="1"/>
        <w:spacing w:after="240"/>
        <w:jc w:val="both"/>
      </w:pPr>
      <w:r w:rsidRPr="00574335">
        <w:t xml:space="preserve">Квалификации: </w:t>
      </w:r>
      <w:r w:rsidR="00574335" w:rsidRPr="00574335">
        <w:rPr>
          <w:b/>
        </w:rPr>
        <w:t>учитель начальных классов</w:t>
      </w:r>
    </w:p>
    <w:p w:rsidR="00430192" w:rsidRPr="00574335" w:rsidRDefault="00430192" w:rsidP="0043019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 xml:space="preserve">Нормативный срок освоения ОПОП </w:t>
      </w:r>
      <w:proofErr w:type="gramStart"/>
      <w:r w:rsidRPr="00574335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574335" w:rsidRPr="0057433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End"/>
      <w:r w:rsidRPr="0057433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и </w:t>
      </w:r>
      <w:r w:rsidRPr="00574335">
        <w:rPr>
          <w:rFonts w:ascii="Times New Roman" w:hAnsi="Times New Roman" w:cs="Times New Roman"/>
          <w:b/>
          <w:sz w:val="28"/>
          <w:szCs w:val="28"/>
        </w:rPr>
        <w:t>10</w:t>
      </w:r>
      <w:r w:rsidRPr="0057433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мес.</w:t>
      </w:r>
    </w:p>
    <w:p w:rsidR="00430192" w:rsidRPr="00574335" w:rsidRDefault="00430192" w:rsidP="00430192">
      <w:pPr>
        <w:pStyle w:val="1"/>
        <w:rPr>
          <w:b/>
        </w:rPr>
      </w:pPr>
      <w:r w:rsidRPr="00574335">
        <w:t>Автор-разработчик</w:t>
      </w:r>
      <w:r w:rsidR="00DE2183">
        <w:t>:</w:t>
      </w:r>
      <w:r w:rsidRPr="00574335">
        <w:t xml:space="preserve"> </w:t>
      </w:r>
      <w:r w:rsidRPr="00574335">
        <w:rPr>
          <w:b/>
        </w:rPr>
        <w:t>ГБПОУ ПО «</w:t>
      </w:r>
      <w:proofErr w:type="spellStart"/>
      <w:r w:rsidRPr="00574335">
        <w:rPr>
          <w:b/>
        </w:rPr>
        <w:t>Опочецкий</w:t>
      </w:r>
      <w:proofErr w:type="spellEnd"/>
      <w:r w:rsidRPr="00574335">
        <w:rPr>
          <w:b/>
        </w:rPr>
        <w:t xml:space="preserve"> индустриально-педагогический колледж»</w:t>
      </w:r>
    </w:p>
    <w:p w:rsidR="00430192" w:rsidRPr="00574335" w:rsidRDefault="00430192" w:rsidP="00430192">
      <w:pPr>
        <w:rPr>
          <w:rFonts w:ascii="Times New Roman" w:hAnsi="Times New Roman" w:cs="Times New Roman"/>
          <w:b/>
          <w:sz w:val="28"/>
          <w:szCs w:val="28"/>
        </w:rPr>
      </w:pPr>
    </w:p>
    <w:p w:rsidR="00430192" w:rsidRPr="00574335" w:rsidRDefault="00430192" w:rsidP="0043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30192" w:rsidRPr="00574335" w:rsidRDefault="00430192" w:rsidP="00430192">
      <w:pPr>
        <w:pStyle w:val="1"/>
        <w:numPr>
          <w:ilvl w:val="0"/>
          <w:numId w:val="1"/>
        </w:numPr>
        <w:tabs>
          <w:tab w:val="left" w:pos="709"/>
          <w:tab w:val="left" w:pos="851"/>
        </w:tabs>
      </w:pPr>
      <w:r w:rsidRPr="00574335">
        <w:t xml:space="preserve">Представленная </w:t>
      </w:r>
      <w:r w:rsidR="00196A7E">
        <w:t xml:space="preserve">адаптированная </w:t>
      </w:r>
      <w:r w:rsidRPr="00574335">
        <w:t xml:space="preserve">образовательная программа </w:t>
      </w:r>
      <w:r w:rsidR="00196A7E">
        <w:t xml:space="preserve">подготовки специалистов среднего звена </w:t>
      </w:r>
      <w:r w:rsidRPr="00574335">
        <w:t xml:space="preserve">по </w:t>
      </w:r>
      <w:r w:rsidR="00574335" w:rsidRPr="00574335">
        <w:t>специальност</w:t>
      </w:r>
      <w:r w:rsidRPr="00574335">
        <w:t xml:space="preserve">и </w:t>
      </w:r>
      <w:r w:rsidR="00574335" w:rsidRPr="00574335">
        <w:rPr>
          <w:rStyle w:val="20"/>
          <w:rFonts w:eastAsiaTheme="minorHAnsi"/>
          <w:b/>
          <w:sz w:val="28"/>
          <w:szCs w:val="28"/>
        </w:rPr>
        <w:t>44.02.02</w:t>
      </w:r>
      <w:r w:rsidR="00574335" w:rsidRPr="00574335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 </w:t>
      </w:r>
      <w:r w:rsidRPr="00574335">
        <w:t>разработана в соответствии с учетом:</w:t>
      </w:r>
    </w:p>
    <w:p w:rsidR="00430192" w:rsidRPr="0016513D" w:rsidRDefault="00430192" w:rsidP="0016513D">
      <w:pPr>
        <w:pStyle w:val="ConsPlusNormal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 xml:space="preserve">-требованиям ФГОС, утвержденным </w:t>
      </w:r>
      <w:proofErr w:type="spellStart"/>
      <w:r w:rsidRPr="005743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433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6513D" w:rsidRPr="0016513D">
        <w:rPr>
          <w:rFonts w:ascii="Times New Roman" w:hAnsi="Times New Roman" w:cs="Times New Roman"/>
          <w:bCs/>
          <w:sz w:val="28"/>
          <w:szCs w:val="28"/>
        </w:rPr>
        <w:t xml:space="preserve">N 1353 от 27 октября 2014 г.; </w:t>
      </w:r>
    </w:p>
    <w:p w:rsidR="00430192" w:rsidRPr="00574335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-запросов работодателей;</w:t>
      </w:r>
    </w:p>
    <w:p w:rsidR="00430192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 xml:space="preserve">-особенностей </w:t>
      </w:r>
      <w:proofErr w:type="gramStart"/>
      <w:r w:rsidRPr="00574335">
        <w:rPr>
          <w:rFonts w:ascii="Times New Roman" w:hAnsi="Times New Roman" w:cs="Times New Roman"/>
          <w:sz w:val="28"/>
          <w:szCs w:val="28"/>
        </w:rPr>
        <w:t>развития  Псковской</w:t>
      </w:r>
      <w:proofErr w:type="gramEnd"/>
      <w:r w:rsidRPr="0057433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96A7E" w:rsidRPr="00574335" w:rsidRDefault="00196A7E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индивидуальной программы реабилитации инвалида;</w:t>
      </w:r>
    </w:p>
    <w:p w:rsidR="00430192" w:rsidRPr="00574335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-потребностей экономики Псковской области.</w:t>
      </w:r>
    </w:p>
    <w:p w:rsidR="00430192" w:rsidRPr="00574335" w:rsidRDefault="00196A7E" w:rsidP="00430192">
      <w:pPr>
        <w:pStyle w:val="a4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АОППССЗ</w:t>
      </w:r>
      <w:r w:rsidR="00430192" w:rsidRPr="00574335">
        <w:rPr>
          <w:rFonts w:ascii="Times New Roman" w:hAnsi="Times New Roman" w:cs="Times New Roman"/>
          <w:sz w:val="28"/>
          <w:szCs w:val="28"/>
        </w:rPr>
        <w:t xml:space="preserve"> по </w:t>
      </w:r>
      <w:r w:rsidR="00574335" w:rsidRPr="0057433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74335" w:rsidRPr="00574335">
        <w:rPr>
          <w:rStyle w:val="20"/>
          <w:rFonts w:eastAsiaTheme="minorHAnsi"/>
          <w:b/>
          <w:sz w:val="28"/>
          <w:szCs w:val="28"/>
        </w:rPr>
        <w:t>44.02.02</w:t>
      </w:r>
      <w:r w:rsidR="00574335" w:rsidRPr="00574335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</w:p>
    <w:p w:rsidR="00430192" w:rsidRPr="00574335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2.1. Отражает современные инновационные тенденции в развитии отрасли с учетом потребностей работодателей и экономики Псковской области;</w:t>
      </w:r>
    </w:p>
    <w:p w:rsidR="00430192" w:rsidRPr="00574335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2.2. Направлено на:</w:t>
      </w:r>
    </w:p>
    <w:p w:rsidR="00430192" w:rsidRPr="00196A7E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 xml:space="preserve">-освоение видов профессиональной деятельности по </w:t>
      </w:r>
      <w:r w:rsidR="00574335">
        <w:rPr>
          <w:rFonts w:ascii="Times New Roman" w:hAnsi="Times New Roman" w:cs="Times New Roman"/>
          <w:sz w:val="28"/>
          <w:szCs w:val="28"/>
        </w:rPr>
        <w:t>специальности</w:t>
      </w:r>
      <w:r w:rsidRPr="00574335">
        <w:rPr>
          <w:rFonts w:ascii="Times New Roman" w:hAnsi="Times New Roman" w:cs="Times New Roman"/>
          <w:sz w:val="28"/>
          <w:szCs w:val="28"/>
        </w:rPr>
        <w:t xml:space="preserve"> в </w:t>
      </w:r>
      <w:r w:rsidRPr="00196A7E">
        <w:rPr>
          <w:rFonts w:ascii="Times New Roman" w:hAnsi="Times New Roman" w:cs="Times New Roman"/>
          <w:sz w:val="28"/>
          <w:szCs w:val="28"/>
        </w:rPr>
        <w:t xml:space="preserve">соответствии с ФГОС и присваиваемыми квалификациями: </w:t>
      </w:r>
    </w:p>
    <w:p w:rsidR="00574335" w:rsidRPr="00196A7E" w:rsidRDefault="00574335" w:rsidP="00574335">
      <w:pPr>
        <w:spacing w:after="0"/>
        <w:rPr>
          <w:rFonts w:ascii="Times New Roman" w:hAnsi="Times New Roman"/>
          <w:sz w:val="28"/>
          <w:szCs w:val="28"/>
        </w:rPr>
      </w:pPr>
      <w:r w:rsidRPr="00196A7E">
        <w:rPr>
          <w:rFonts w:ascii="Times New Roman" w:hAnsi="Times New Roman"/>
          <w:sz w:val="28"/>
          <w:szCs w:val="28"/>
        </w:rPr>
        <w:t xml:space="preserve">        - преподавание по программам начального общего образования;</w:t>
      </w:r>
    </w:p>
    <w:p w:rsidR="00EA37AD" w:rsidRPr="00196A7E" w:rsidRDefault="00574335" w:rsidP="00574335">
      <w:pPr>
        <w:spacing w:after="0"/>
        <w:rPr>
          <w:rFonts w:ascii="Times New Roman" w:hAnsi="Times New Roman"/>
          <w:sz w:val="28"/>
          <w:szCs w:val="28"/>
        </w:rPr>
      </w:pPr>
      <w:r w:rsidRPr="00196A7E">
        <w:rPr>
          <w:rFonts w:ascii="Times New Roman" w:hAnsi="Times New Roman"/>
          <w:sz w:val="28"/>
          <w:szCs w:val="28"/>
        </w:rPr>
        <w:t xml:space="preserve">       - организация внеурочной деятельности и общения младших </w:t>
      </w:r>
    </w:p>
    <w:p w:rsidR="00574335" w:rsidRPr="00196A7E" w:rsidRDefault="00EA37AD" w:rsidP="00574335">
      <w:pPr>
        <w:spacing w:after="0"/>
        <w:rPr>
          <w:rFonts w:ascii="Times New Roman" w:hAnsi="Times New Roman"/>
          <w:sz w:val="28"/>
          <w:szCs w:val="28"/>
        </w:rPr>
      </w:pPr>
      <w:r w:rsidRPr="00196A7E">
        <w:rPr>
          <w:rFonts w:ascii="Times New Roman" w:hAnsi="Times New Roman"/>
          <w:sz w:val="28"/>
          <w:szCs w:val="28"/>
        </w:rPr>
        <w:t xml:space="preserve">          </w:t>
      </w:r>
      <w:r w:rsidR="00574335" w:rsidRPr="00196A7E">
        <w:rPr>
          <w:rFonts w:ascii="Times New Roman" w:hAnsi="Times New Roman"/>
          <w:sz w:val="28"/>
          <w:szCs w:val="28"/>
        </w:rPr>
        <w:t>школьников;</w:t>
      </w:r>
    </w:p>
    <w:p w:rsidR="00574335" w:rsidRPr="00196A7E" w:rsidRDefault="00574335" w:rsidP="00574335">
      <w:pPr>
        <w:spacing w:after="0"/>
        <w:rPr>
          <w:rFonts w:ascii="Times New Roman" w:hAnsi="Times New Roman"/>
          <w:sz w:val="28"/>
          <w:szCs w:val="28"/>
        </w:rPr>
      </w:pPr>
      <w:r w:rsidRPr="00196A7E">
        <w:rPr>
          <w:rFonts w:ascii="Times New Roman" w:hAnsi="Times New Roman"/>
          <w:sz w:val="28"/>
          <w:szCs w:val="28"/>
        </w:rPr>
        <w:t xml:space="preserve">       - классное руководство;</w:t>
      </w:r>
    </w:p>
    <w:p w:rsidR="00574335" w:rsidRPr="00196A7E" w:rsidRDefault="00574335" w:rsidP="00574335">
      <w:pPr>
        <w:spacing w:after="0"/>
        <w:rPr>
          <w:rFonts w:ascii="Times New Roman" w:hAnsi="Times New Roman"/>
          <w:sz w:val="28"/>
          <w:szCs w:val="28"/>
        </w:rPr>
      </w:pPr>
      <w:r w:rsidRPr="00196A7E">
        <w:rPr>
          <w:rFonts w:ascii="Times New Roman" w:hAnsi="Times New Roman"/>
          <w:sz w:val="28"/>
          <w:szCs w:val="28"/>
        </w:rPr>
        <w:lastRenderedPageBreak/>
        <w:t xml:space="preserve">       -  методическое обеспечение образовательного процесса.</w:t>
      </w:r>
    </w:p>
    <w:p w:rsidR="00430192" w:rsidRPr="00574335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 xml:space="preserve">2.3. Направлено на формирование </w:t>
      </w:r>
      <w:r w:rsidRPr="00574335">
        <w:rPr>
          <w:rFonts w:ascii="Times New Roman" w:hAnsi="Times New Roman" w:cs="Times New Roman"/>
          <w:b/>
          <w:sz w:val="28"/>
          <w:szCs w:val="28"/>
        </w:rPr>
        <w:t>общих компетенций</w:t>
      </w:r>
      <w:r w:rsidRPr="005743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695426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42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695426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426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Оценивать риск и принимать решения в нестандартных ситуациях.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74335" w:rsidRPr="00C07CE3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335" w:rsidRPr="000D657B" w:rsidRDefault="00574335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335" w:rsidRPr="000D657B" w:rsidRDefault="00574335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574335" w:rsidRDefault="00574335" w:rsidP="00430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192" w:rsidRDefault="00430192" w:rsidP="00430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-следующих профессиональных компетенций:</w:t>
      </w:r>
    </w:p>
    <w:p w:rsidR="00EA37AD" w:rsidRPr="00574335" w:rsidRDefault="00EA37AD" w:rsidP="00EA37AD">
      <w:pPr>
        <w:ind w:left="1080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В соответствии с ФГОС: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A37AD" w:rsidRPr="000D657B" w:rsidTr="00756807">
        <w:trPr>
          <w:trHeight w:val="37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Pr="000D657B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  <w:p w:rsidR="00EA37AD" w:rsidRPr="000D657B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7AD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Pr="000D657B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Преподавание по программам начального общего образования</w:t>
            </w:r>
          </w:p>
        </w:tc>
      </w:tr>
      <w:tr w:rsidR="00EA37AD" w:rsidRPr="000D657B" w:rsidTr="00756807">
        <w:trPr>
          <w:trHeight w:val="40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Pr="000D657B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Pr="000D657B" w:rsidRDefault="00EA37AD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уроки</w:t>
            </w:r>
          </w:p>
        </w:tc>
      </w:tr>
      <w:tr w:rsidR="00EA37AD" w:rsidTr="00756807">
        <w:trPr>
          <w:trHeight w:val="40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Default="00EA37AD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уроки</w:t>
            </w:r>
          </w:p>
        </w:tc>
      </w:tr>
      <w:tr w:rsidR="00EA37AD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Default="00EA37AD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EA37AD" w:rsidTr="00756807">
        <w:trPr>
          <w:trHeight w:val="43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Default="00EA37AD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уроки</w:t>
            </w:r>
          </w:p>
        </w:tc>
      </w:tr>
      <w:tr w:rsidR="00EA37AD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Default="00EA37AD" w:rsidP="007F38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 документацию, обеспечивающую обучение по программам начального общего образования</w:t>
            </w:r>
          </w:p>
        </w:tc>
      </w:tr>
      <w:tr w:rsidR="00EA37AD" w:rsidRPr="000D657B" w:rsidTr="007568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7AD" w:rsidRPr="000D657B" w:rsidRDefault="00EA37AD" w:rsidP="0075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</w:tr>
      <w:tr w:rsidR="00EA37AD" w:rsidRPr="00087FBD" w:rsidTr="0075680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Проводить внеурочные занятия.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ПК.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  <w:tr w:rsidR="00EA37AD" w:rsidRPr="000D657B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D657B" w:rsidRDefault="00EA37AD" w:rsidP="0075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Проводить педагогическое наблюдение и диагностику, интерпретировать полученные результаты.</w:t>
            </w:r>
          </w:p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внеклассную работу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Проводить внеклассные мероприятия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проведения внеклассных мероприятий.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работу с родителями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Анализировать результаты работы с родителями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EA37AD" w:rsidRPr="000D657B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D657B" w:rsidRDefault="00EA37AD" w:rsidP="0075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Выбирать учебно-методический комплект, разрабатывать учебно-</w:t>
            </w:r>
            <w:proofErr w:type="gramStart"/>
            <w:r w:rsidRPr="00087FBD">
              <w:rPr>
                <w:rFonts w:ascii="Times New Roman" w:hAnsi="Times New Roman"/>
                <w:sz w:val="28"/>
                <w:szCs w:val="28"/>
              </w:rPr>
              <w:t>методические  материалы</w:t>
            </w:r>
            <w:proofErr w:type="gramEnd"/>
            <w:r w:rsidRPr="00087FBD">
              <w:rPr>
                <w:rFonts w:ascii="Times New Roman" w:hAnsi="Times New Roman"/>
                <w:sz w:val="28"/>
                <w:szCs w:val="28"/>
              </w:rPr>
              <w:t xml:space="preserve">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 / группы и отдельных обучающихся.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</w:t>
            </w:r>
            <w:r w:rsidRPr="00087FB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lastRenderedPageBreak/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EA37AD" w:rsidRPr="00087FBD" w:rsidTr="00756807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37AD" w:rsidRPr="00087FBD" w:rsidRDefault="00EA37AD" w:rsidP="007568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37AD" w:rsidRPr="00087FBD" w:rsidRDefault="00EA37AD" w:rsidP="0075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EA37AD" w:rsidRPr="00574335" w:rsidRDefault="00EA37AD" w:rsidP="00430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192" w:rsidRPr="00574335" w:rsidRDefault="00430192" w:rsidP="004301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335">
        <w:rPr>
          <w:rFonts w:ascii="Times New Roman" w:hAnsi="Times New Roman" w:cs="Times New Roman"/>
          <w:sz w:val="28"/>
          <w:szCs w:val="28"/>
        </w:rPr>
        <w:t>Объе</w:t>
      </w:r>
      <w:r w:rsidR="00196A7E">
        <w:rPr>
          <w:rFonts w:ascii="Times New Roman" w:hAnsi="Times New Roman" w:cs="Times New Roman"/>
          <w:sz w:val="28"/>
          <w:szCs w:val="28"/>
        </w:rPr>
        <w:t>м времени вариативной части АОППССЗ</w:t>
      </w:r>
      <w:r w:rsidRPr="00574335">
        <w:rPr>
          <w:rFonts w:ascii="Times New Roman" w:hAnsi="Times New Roman" w:cs="Times New Roman"/>
          <w:sz w:val="28"/>
          <w:szCs w:val="28"/>
        </w:rPr>
        <w:t xml:space="preserve"> оптимально распределен в профессиональной составляющей подготовки специалиста и отражает требования работодателей.</w:t>
      </w:r>
    </w:p>
    <w:p w:rsidR="00574335" w:rsidRPr="00574335" w:rsidRDefault="00574335" w:rsidP="00574335">
      <w:pPr>
        <w:pStyle w:val="a4"/>
        <w:tabs>
          <w:tab w:val="left" w:pos="759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35" w:rsidRDefault="00574335" w:rsidP="00574335">
      <w:pPr>
        <w:pStyle w:val="a4"/>
        <w:tabs>
          <w:tab w:val="left" w:pos="75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35">
        <w:rPr>
          <w:rFonts w:ascii="Times New Roman" w:hAnsi="Times New Roman" w:cs="Times New Roman"/>
          <w:b/>
          <w:sz w:val="28"/>
          <w:szCs w:val="28"/>
        </w:rPr>
        <w:t>Распределение дополнительных учебных дисциплин (39 часов)</w:t>
      </w:r>
    </w:p>
    <w:p w:rsidR="00574335" w:rsidRPr="00574335" w:rsidRDefault="00574335" w:rsidP="00574335">
      <w:pPr>
        <w:pStyle w:val="a4"/>
        <w:tabs>
          <w:tab w:val="left" w:pos="75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524"/>
      </w:tblGrid>
      <w:tr w:rsidR="00574335" w:rsidRPr="00574335" w:rsidTr="00756807">
        <w:tc>
          <w:tcPr>
            <w:tcW w:w="1526" w:type="dxa"/>
          </w:tcPr>
          <w:p w:rsidR="00574335" w:rsidRPr="00574335" w:rsidRDefault="00574335" w:rsidP="007F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574335" w:rsidRPr="00574335" w:rsidRDefault="00574335" w:rsidP="007F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  <w:p w:rsidR="00574335" w:rsidRPr="00574335" w:rsidRDefault="00574335" w:rsidP="007F387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b/>
                <w:sz w:val="28"/>
                <w:szCs w:val="28"/>
              </w:rPr>
              <w:t>(профильные и дополнительные)</w:t>
            </w:r>
          </w:p>
        </w:tc>
        <w:tc>
          <w:tcPr>
            <w:tcW w:w="1524" w:type="dxa"/>
          </w:tcPr>
          <w:p w:rsidR="00574335" w:rsidRPr="00574335" w:rsidRDefault="00574335" w:rsidP="007F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 (аудит.)</w:t>
            </w:r>
          </w:p>
        </w:tc>
      </w:tr>
      <w:tr w:rsidR="00574335" w:rsidRPr="00574335" w:rsidTr="00756807">
        <w:tc>
          <w:tcPr>
            <w:tcW w:w="1526" w:type="dxa"/>
          </w:tcPr>
          <w:p w:rsidR="00574335" w:rsidRPr="00574335" w:rsidRDefault="00574335" w:rsidP="007F38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b/>
                <w:sz w:val="28"/>
                <w:szCs w:val="28"/>
              </w:rPr>
              <w:t>УДд.18</w:t>
            </w:r>
          </w:p>
        </w:tc>
        <w:tc>
          <w:tcPr>
            <w:tcW w:w="6237" w:type="dxa"/>
          </w:tcPr>
          <w:p w:rsidR="00574335" w:rsidRPr="00574335" w:rsidRDefault="00DD58D2" w:rsidP="007F38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</w:t>
            </w:r>
          </w:p>
        </w:tc>
        <w:tc>
          <w:tcPr>
            <w:tcW w:w="1524" w:type="dxa"/>
          </w:tcPr>
          <w:p w:rsidR="00574335" w:rsidRPr="00574335" w:rsidRDefault="00574335" w:rsidP="007F38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b/>
                <w:sz w:val="28"/>
                <w:szCs w:val="28"/>
              </w:rPr>
              <w:t>39ч.</w:t>
            </w:r>
          </w:p>
          <w:p w:rsidR="00574335" w:rsidRPr="00574335" w:rsidRDefault="00574335" w:rsidP="007F38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335" w:rsidRPr="00574335" w:rsidTr="00756807">
        <w:tc>
          <w:tcPr>
            <w:tcW w:w="1526" w:type="dxa"/>
          </w:tcPr>
          <w:p w:rsidR="00574335" w:rsidRPr="00574335" w:rsidRDefault="00574335" w:rsidP="007F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4335" w:rsidRPr="00574335" w:rsidRDefault="00574335" w:rsidP="007F3876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Pr="00574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24" w:type="dxa"/>
          </w:tcPr>
          <w:p w:rsidR="00574335" w:rsidRPr="00574335" w:rsidRDefault="00574335" w:rsidP="007F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335">
              <w:rPr>
                <w:rFonts w:ascii="Times New Roman" w:hAnsi="Times New Roman" w:cs="Times New Roman"/>
                <w:sz w:val="28"/>
                <w:szCs w:val="28"/>
              </w:rPr>
              <w:t>39 ч.</w:t>
            </w:r>
          </w:p>
        </w:tc>
      </w:tr>
    </w:tbl>
    <w:p w:rsidR="00574335" w:rsidRPr="00574335" w:rsidRDefault="00574335" w:rsidP="00574335">
      <w:pPr>
        <w:pStyle w:val="a4"/>
        <w:tabs>
          <w:tab w:val="left" w:pos="28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4335" w:rsidRPr="00574335" w:rsidRDefault="00574335" w:rsidP="00574335">
      <w:pPr>
        <w:pStyle w:val="a4"/>
        <w:tabs>
          <w:tab w:val="left" w:pos="20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35">
        <w:rPr>
          <w:rFonts w:ascii="Times New Roman" w:hAnsi="Times New Roman" w:cs="Times New Roman"/>
          <w:b/>
          <w:sz w:val="28"/>
          <w:szCs w:val="28"/>
        </w:rPr>
        <w:t xml:space="preserve">                Формирование вариативной части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="001C7B13">
        <w:rPr>
          <w:rFonts w:ascii="Times New Roman" w:hAnsi="Times New Roman" w:cs="Times New Roman"/>
          <w:b/>
          <w:sz w:val="28"/>
          <w:szCs w:val="28"/>
        </w:rPr>
        <w:t xml:space="preserve"> (936 часов)</w:t>
      </w:r>
    </w:p>
    <w:p w:rsidR="00574335" w:rsidRPr="00574335" w:rsidRDefault="00574335" w:rsidP="0057433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524"/>
      </w:tblGrid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в </w:t>
            </w:r>
            <w:proofErr w:type="gramStart"/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часах  (</w:t>
            </w:r>
            <w:proofErr w:type="gramEnd"/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аудит.)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ОГСЭ.00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цикл: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189ч.</w:t>
            </w:r>
          </w:p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специальной педагогики и психологии</w:t>
            </w:r>
          </w:p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(новая дисциплина)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76 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ОГСЭ.07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Экономические основы образовательной </w:t>
            </w:r>
            <w:proofErr w:type="gramStart"/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дисциплина)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45 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ОГСЭ.08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Культурное наследие Псковской области  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sz w:val="28"/>
                <w:szCs w:val="28"/>
              </w:rPr>
              <w:t>34 ч.</w:t>
            </w:r>
          </w:p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и общий естественно - научный цикл: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ЕП. 00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 ч.</w:t>
            </w:r>
          </w:p>
        </w:tc>
      </w:tr>
      <w:tr w:rsidR="00DD58D2" w:rsidRPr="00DD58D2" w:rsidTr="000020CA">
        <w:tc>
          <w:tcPr>
            <w:tcW w:w="1526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637ч.</w:t>
            </w:r>
          </w:p>
        </w:tc>
      </w:tr>
      <w:tr w:rsidR="00DD58D2" w:rsidRPr="00DD58D2" w:rsidTr="000020CA">
        <w:tc>
          <w:tcPr>
            <w:tcW w:w="7763" w:type="dxa"/>
            <w:gridSpan w:val="2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24" w:type="dxa"/>
          </w:tcPr>
          <w:p w:rsidR="00DD58D2" w:rsidRPr="00DD58D2" w:rsidRDefault="00DD58D2" w:rsidP="00DD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936 ч.</w:t>
            </w:r>
          </w:p>
        </w:tc>
      </w:tr>
    </w:tbl>
    <w:p w:rsidR="00504CB1" w:rsidRDefault="00504CB1" w:rsidP="00DD58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92" w:rsidRDefault="00196A7E" w:rsidP="00504CB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АОППССЗ</w:t>
      </w:r>
      <w:r w:rsidR="00430192" w:rsidRPr="007F3876">
        <w:rPr>
          <w:rFonts w:ascii="Times New Roman" w:hAnsi="Times New Roman" w:cs="Times New Roman"/>
          <w:sz w:val="28"/>
          <w:szCs w:val="28"/>
        </w:rPr>
        <w:t xml:space="preserve"> по </w:t>
      </w:r>
      <w:r w:rsidR="00574335" w:rsidRPr="007F387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74335" w:rsidRPr="007F3876">
        <w:rPr>
          <w:rStyle w:val="20"/>
          <w:rFonts w:eastAsiaTheme="minorHAnsi"/>
          <w:b/>
          <w:sz w:val="28"/>
          <w:szCs w:val="28"/>
        </w:rPr>
        <w:t>44.02.02</w:t>
      </w:r>
      <w:r w:rsidR="00574335" w:rsidRPr="007F3876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  <w:r w:rsidR="00574335" w:rsidRPr="007F3876">
        <w:rPr>
          <w:rFonts w:ascii="Times New Roman" w:hAnsi="Times New Roman" w:cs="Times New Roman"/>
          <w:sz w:val="28"/>
          <w:szCs w:val="28"/>
        </w:rPr>
        <w:t xml:space="preserve"> </w:t>
      </w:r>
      <w:r w:rsidR="00430192" w:rsidRPr="007F3876">
        <w:rPr>
          <w:rFonts w:ascii="Times New Roman" w:hAnsi="Times New Roman" w:cs="Times New Roman"/>
          <w:sz w:val="28"/>
          <w:szCs w:val="28"/>
        </w:rPr>
        <w:t>разработан</w:t>
      </w:r>
      <w:r w:rsidR="00574335" w:rsidRPr="007F3876">
        <w:rPr>
          <w:rFonts w:ascii="Times New Roman" w:hAnsi="Times New Roman" w:cs="Times New Roman"/>
          <w:sz w:val="28"/>
          <w:szCs w:val="28"/>
        </w:rPr>
        <w:t>а</w:t>
      </w:r>
      <w:r w:rsidR="00430192" w:rsidRPr="007F38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к материально-техническому обеспечению образовательного процесса.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для обучения инвалидов и лиц с ограниченными возможностями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здоровья  –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обязательный компонент реализации АОП. Они включают как специальные условия общего характера, дающие возможность лицам с ограничениями по здоровью присутствовать на учебных занятиях, так и частные, в зависимости от вида ограничения.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 </w:t>
      </w:r>
      <w:r w:rsidRPr="008C2763">
        <w:rPr>
          <w:rFonts w:ascii="Times New Roman" w:hAnsi="Times New Roman" w:cs="Times New Roman"/>
          <w:sz w:val="28"/>
          <w:szCs w:val="28"/>
        </w:rPr>
        <w:tab/>
        <w:t xml:space="preserve">Как правило, такие обучающиеся приходят в колледж имея программу ИПРА. Индивидуальная программа реабилитации и 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инвалида представляет собой комплекс мероприятий, направленных на восстановление, компенсацию утраченных либо нарушенных функций организма, а также способностей к осуществлению некоторых видов деятельности. Она формируется в соответствии с решением уполномоченного органа Министерства здравоохранения. В ИПРА включаются отдельные формы, виды, объемы, порядок и сроки профессиональных, оздоровительных и иных мер.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На основе индивидуальной программы реабилитации и 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инвалида создается программа коррекционной работы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с  обучающимися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— это комплексная программа по оказанию помощи инвалидам и лицам с ограниченными возможностями здоровья в освоении основной профессиональной образовательной программы.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 Цель программы: обеспечить системный подход к обеспечению условий для развития обучающихся с ограниченными возможностями здоровья и оказание помощи этой категории в освоении основной профессиональной образовательной программы.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— выявлять особые образовательные потребности обучающихся инвалидов и лиц с ограниченными возможностями здоровья, обусловленные особенностями их физического и (или) психического развития;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осуществлять индивидуально ориентированную психолого- педагогическую помощь обучающимся инвалидам и лицам с ограниченными возможностями здоровья с учетом особенностей психофизического развития и индивидуальных возможностей (в соответствии с рекомендациями психолого-медико-педагогической комиссии);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— обеспечить возможность освоения обучающимися инвалидами и лицами с ограниченными возможностями здоровья основной профессиональной </w:t>
      </w:r>
      <w:r w:rsidRPr="008C276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на доступном им уровне и их интеграцию в колледже.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1. Характеристика контингента обучающихся с ограниченными возможностями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здоровья и особыми потребностями.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По АОППССЗ по специальности 44.02.02 Преподавание в начальных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классах  обучаются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один студент – инвалид с эндокринными нарушениями. Обучается со всеми студентами по одной образовательной программе, одному учебному плану, но в нём отражены   специальные условия для обучения инвалидов и лиц с ограниченными возможностями здоровья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2. Система комплексного психолого-педагогического сопровождения обучающихся с ограниченными возможностями здоровья в условиях образовательного процесса.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Система комплексного психолого-педагогического сопровождения обучающихся с ОВЗ в условиях образовательного процесса включает в себя: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 организационно-педагогическое сопровождение, которое представлено системой наставничества и контроля. Наставниками выступают классные руководители. Организационно-педагогическое сопровождение направлено на создание условий, обеспечивающих комфортное психологическое пребывание инвалидов и лиц с ОВЗ в колледже, право обучающихся на поддержку, право на реализацию своих возможностей, ответственность обучающихся за свои действия, право на уважение человеческого достоинства. Реализуется организационно-педагогическое сопровождение через создание атмосферы эмоционального комфорта, формирование взаимоотношений в духе сотрудничества, принятие особенностей каждого, формирование позитивной учебной мотивации;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 социальное сопровождение, которое направлено на социальную поддержку инвалидов и лиц с ОВЗ в процессе обучения. Осуществляется через оказание консультативной и организационной помощи по вопросам социальной реабилитации, правовые консультации, содействие в решении личных проблем, социально-психологическую реабилитацию;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-психолого-педагогическое сопровождение, которое направлено на изучение, формирование, развитие и коррекцию профессионального становления личности, выявление проблем в обучении и развитии. Осуществляется через психодиагностику, психологическое консультирование, коррекционно-развивающую работу. Психолого-педагогическое сопровождение призвано обеспечить интеграцию обучающихся в образовательную среду, помощь в </w:t>
      </w:r>
      <w:r w:rsidRPr="008C2763">
        <w:rPr>
          <w:rFonts w:ascii="Times New Roman" w:hAnsi="Times New Roman" w:cs="Times New Roman"/>
          <w:sz w:val="28"/>
          <w:szCs w:val="28"/>
        </w:rPr>
        <w:lastRenderedPageBreak/>
        <w:t>формировании у обучающихся профессиональной самоидентификации, адаптацию к окружающей среде;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 профилактически-оздоровительное сопровождение предусматривает повышение адаптационных возможностей инвалидов и лиц с ОВЗ, профилактику обострения заболеваний. Реализуется через занятия физической культурой в особом порядке, через профилактические воспитательные мероприятия.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С целью развития и социализации личности инвалидов и лиц с ОВЗ проводятся конкурсы, творческая деятельность, вовлекаются обучающиеся в спортивные кружки.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3. Формы обучения, содержание и план реализации индивидуально ориентированных коррекционных мероприятий, обеспечивающих удовлетворение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их интеграцию в колледже и освоение ими основной профессиональной образовательной программы.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По АОППССЗ по специальности 44.02.02 Преподавание в начальных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классах  обучаются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один студент – инвалид с эндокринными нарушениями. Обучается со всеми студентами по одной образовательной программе, одному учебному плану, но в нём отражены   специальные условия для обучения инвалидов и лиц с ограниченными возможностями здоровья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4. Мониторинг динамики развития обучающихся, их успешности в освоении основной профессиональной образовательной программы, корректировку коррекционных мероприятий.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Мониторинг динамики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обучающихся проводится социальным педагогом педагогом-психологом, заведующим отделением.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 качестве критериев результативности и эффективности коррекционной работы рассматриваются: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динамика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-итоговая диагностика;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-анализ результатов коррекционной работы;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 психологическая диагностика.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5. Описание специальных условий обучения и воспитания обучающихся ограниченными возможностями здоровья.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 ГБПОУ ПО «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 xml:space="preserve">колледж»   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создаются условия доступности для  лиц с ограниченными возможностями здоровья: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Разрабатываются локальные нормативные акты, регламентирующие работу с лицами ОВЗ и инвалидностью, вносятся изменения в существующие акты.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lastRenderedPageBreak/>
        <w:t xml:space="preserve">- На сайте колледжа   создана рубрика «Доступная среда» http://opochka-kolledg.ru/index/dostupnaja_sreda/0-65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Согласно ФЗ-273 среднее профессиональное образование является общедоступным, соответственно льгот и преимуществ не предусмотрено.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Обучение лиц с ОВЗ и инвалидностью, обучающихся по программам СПО организовано в общих группах.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Применение дистанционных технологий определяется Приказом 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России от 20.01.2014 N 22 (ред. От 10.12.2014)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Учреждение укомплектовано квалифицированными кадрами педагога-психолога, социального педагога и др.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Работа педагога-психолога с обучающимися с ограниченными возможностями здоровья и инвалидами в колледже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защищенности  обучающихся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>, поддержке и укреплении их психического здоровья.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Социальный педагог осуществляет социальную защиту, выявляет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участвуют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 Педагоги колледжа проходят курсы повышения квалификации по вопросам работы с инвалидами и лицами с ограниченными возможностями здоровья, работы по адаптированным образовательным программам.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Разработан  паспорт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доступности объектов колледжа с учетом всех категорий лиц с ограниченными возможностями здоровья 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 Для профориентации инвалидов и лиц с ОВЗ проводятся дни открытых дверей.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-Педагоги рассказывают абитуриентам из числа лиц с ОВЗ и инвалидностью о профессиях и специальностях, обучение по которым осуществляет колледж, стараются ориентировать их на освоение сходных профессиональных образовательных программ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в  колледже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.  Также </w:t>
      </w:r>
      <w:r w:rsidRPr="008C2763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консультации для лиц с ОВЗ и инвалидностью и их родителями (законными представителями) по вопросам приёма, обучения и другим.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-Рабочая программа учебной дисциплины «Физическая культура» разрабатывается с учетом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обучающихся с различными нарушениями.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-Для обучающихся всех категорий организовано горячее питание (имеется столовая).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-Медицинское обслуживание осуществляется в медпункте колледжа и ГБУЗ ПО «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Опочецкая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межрайонная больница» (по договору).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-На сайте колледжа создана версия для слабовидящих.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6. Механизм взаимодействия в разработке и реализации коррекционных мероприятий педагогов, специалистов в области коррекционной педагогики колледжа и других организаций, специализирующихся в области семьи и других институтов общества, который должен обеспечиваться в единстве урочной, внеурочной деятельности.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коррекционной работы является оптимально выстроенное взаимодействие специалистов колледжа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и  иных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организаций (образовательных учреждений работодателей, учреждений культуры, медицинских учреждений).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Взаимодействие - профессиональная деятельность специалистов образовательного учреждения и профессиональное взаимодействие образовательного учреждения с внешними ресурсами, обеспечивающее системное сопровождение детей с ОВЗ с целью адаптации, освоения образовательной программы, коррекции недостатков в физическом и психическом развитии, социальной адаптации.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образовательного учреждения предусматривает: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1.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2. многоаспектный анализ личностного и познавательного развития ребёнка;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3. составление комплексных индивидуальных программ общего развития и коррекции отдельных сторон учебно-¬познавательной, речевой, 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эмоционально¬волевой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и личностной сфер ребёнка.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Социальное партнёрство предусматривает: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1.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8C276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276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lastRenderedPageBreak/>
        <w:t>2. сотрудничество со средствами массовой информации, с негосударственными структурами, с общественными объединениями инвалидов;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3. сотрудничество с родительской общественностью.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7. Показатели результативности и эффективности коррекционной работы.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В качестве показателей результативности и эффективности коррекционной работы рассматриваются: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— динамика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 w:rsidRPr="008C2763">
        <w:rPr>
          <w:rFonts w:ascii="Times New Roman" w:hAnsi="Times New Roman" w:cs="Times New Roman"/>
          <w:sz w:val="28"/>
          <w:szCs w:val="28"/>
        </w:rPr>
        <w:t xml:space="preserve"> учащихся с ОВЗ по освоению предметных программ; —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 — увеличение доли педагогических работников образовательного колледжа,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 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— сравнительная характеристика данных психологической и педагогической диагностики обучающихся с ОВЗ на разных этапах обучения;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 — количество специалистов, привлекаемых к индивидуальной и групповой работе с детьми с ОВЗ.</w:t>
      </w:r>
    </w:p>
    <w:p w:rsidR="008C2763" w:rsidRPr="008C2763" w:rsidRDefault="008C2763" w:rsidP="008C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876" w:rsidRPr="007F3876" w:rsidRDefault="007F3876" w:rsidP="007F3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0192" w:rsidRPr="00574335" w:rsidRDefault="00430192" w:rsidP="00B238F6">
      <w:pPr>
        <w:pStyle w:val="1"/>
        <w:spacing w:after="240"/>
        <w:jc w:val="both"/>
      </w:pPr>
      <w:r w:rsidRPr="00574335">
        <w:rPr>
          <w:b/>
        </w:rPr>
        <w:t xml:space="preserve">ВЫВОД: </w:t>
      </w:r>
      <w:r w:rsidR="00196A7E">
        <w:t xml:space="preserve">адаптированная </w:t>
      </w:r>
      <w:r w:rsidRPr="00574335">
        <w:t>образовательная программа</w:t>
      </w:r>
      <w:r w:rsidR="00196A7E">
        <w:t xml:space="preserve"> подготовки специалистов среднего звена</w:t>
      </w:r>
      <w:r w:rsidRPr="00574335">
        <w:t xml:space="preserve"> позволяет подготовить </w:t>
      </w:r>
      <w:r w:rsidR="00574335" w:rsidRPr="00574335">
        <w:rPr>
          <w:b/>
        </w:rPr>
        <w:t>учителей начальных классов</w:t>
      </w:r>
      <w:r w:rsidR="00B238F6">
        <w:rPr>
          <w:b/>
        </w:rPr>
        <w:t xml:space="preserve"> </w:t>
      </w:r>
      <w:r w:rsidRPr="00574335">
        <w:t xml:space="preserve">по </w:t>
      </w:r>
      <w:r w:rsidR="00574335" w:rsidRPr="00574335">
        <w:t xml:space="preserve">специальности </w:t>
      </w:r>
      <w:r w:rsidR="00574335" w:rsidRPr="00574335">
        <w:rPr>
          <w:rStyle w:val="20"/>
          <w:rFonts w:eastAsiaTheme="minorHAnsi"/>
          <w:b/>
          <w:sz w:val="28"/>
          <w:szCs w:val="28"/>
        </w:rPr>
        <w:t>44.02.02</w:t>
      </w:r>
      <w:r w:rsidR="00574335" w:rsidRPr="00574335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  <w:r w:rsidR="00574335" w:rsidRPr="00574335">
        <w:t xml:space="preserve"> </w:t>
      </w:r>
      <w:r w:rsidRPr="00574335">
        <w:t>в соответствии с ФГОС, требованиями экономики и запросам</w:t>
      </w:r>
      <w:r w:rsidR="00D23378">
        <w:t>и</w:t>
      </w:r>
      <w:r w:rsidR="00196A7E">
        <w:t xml:space="preserve"> </w:t>
      </w:r>
      <w:proofErr w:type="gramStart"/>
      <w:r w:rsidR="00196A7E">
        <w:t>работодателей  региона</w:t>
      </w:r>
      <w:proofErr w:type="gramEnd"/>
      <w:r w:rsidR="00196A7E">
        <w:t>, а также индивидуальными потребностями студента.</w:t>
      </w:r>
    </w:p>
    <w:p w:rsidR="00430192" w:rsidRPr="00574335" w:rsidRDefault="00430192" w:rsidP="00430192">
      <w:pPr>
        <w:rPr>
          <w:rFonts w:ascii="Times New Roman" w:hAnsi="Times New Roman" w:cs="Times New Roman"/>
          <w:sz w:val="28"/>
          <w:szCs w:val="28"/>
        </w:rPr>
      </w:pPr>
    </w:p>
    <w:p w:rsidR="00776975" w:rsidRPr="00574335" w:rsidRDefault="00B238F6" w:rsidP="0043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E2183">
        <w:rPr>
          <w:rFonts w:ascii="Times New Roman" w:hAnsi="Times New Roman" w:cs="Times New Roman"/>
          <w:sz w:val="28"/>
          <w:szCs w:val="28"/>
        </w:rPr>
        <w:t>.08.</w:t>
      </w:r>
      <w:r w:rsidR="00D145B0">
        <w:rPr>
          <w:rFonts w:ascii="Times New Roman" w:hAnsi="Times New Roman" w:cs="Times New Roman"/>
          <w:sz w:val="28"/>
          <w:szCs w:val="28"/>
        </w:rPr>
        <w:t>201</w:t>
      </w:r>
      <w:r w:rsidR="007E26A7">
        <w:rPr>
          <w:rFonts w:ascii="Times New Roman" w:hAnsi="Times New Roman" w:cs="Times New Roman"/>
          <w:sz w:val="28"/>
          <w:szCs w:val="28"/>
        </w:rPr>
        <w:t>8</w:t>
      </w:r>
      <w:r w:rsidR="00D145B0">
        <w:rPr>
          <w:rFonts w:ascii="Times New Roman" w:hAnsi="Times New Roman" w:cs="Times New Roman"/>
          <w:sz w:val="28"/>
          <w:szCs w:val="28"/>
        </w:rPr>
        <w:t xml:space="preserve">г.   </w:t>
      </w:r>
      <w:proofErr w:type="gramStart"/>
      <w:r w:rsidR="00430192" w:rsidRPr="00574335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D145B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145B0">
        <w:rPr>
          <w:rFonts w:ascii="Times New Roman" w:hAnsi="Times New Roman" w:cs="Times New Roman"/>
          <w:sz w:val="28"/>
          <w:szCs w:val="28"/>
        </w:rPr>
        <w:t>_________</w:t>
      </w:r>
      <w:r w:rsidR="00430192" w:rsidRPr="005743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0192" w:rsidRPr="00574335">
        <w:rPr>
          <w:rFonts w:ascii="Times New Roman" w:hAnsi="Times New Roman" w:cs="Times New Roman"/>
          <w:sz w:val="28"/>
          <w:szCs w:val="28"/>
        </w:rPr>
        <w:t>С.Ю.Дмитриева</w:t>
      </w:r>
      <w:proofErr w:type="spellEnd"/>
    </w:p>
    <w:sectPr w:rsidR="00776975" w:rsidRPr="00574335" w:rsidSect="004C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76A78"/>
    <w:multiLevelType w:val="hybridMultilevel"/>
    <w:tmpl w:val="9684B138"/>
    <w:lvl w:ilvl="0" w:tplc="04FECE52">
      <w:start w:val="9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739C"/>
    <w:multiLevelType w:val="hybridMultilevel"/>
    <w:tmpl w:val="FDDA5D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403E2"/>
    <w:multiLevelType w:val="hybridMultilevel"/>
    <w:tmpl w:val="0AD2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27D6C"/>
    <w:multiLevelType w:val="hybridMultilevel"/>
    <w:tmpl w:val="E5326C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192"/>
    <w:rsid w:val="0016513D"/>
    <w:rsid w:val="00196A7E"/>
    <w:rsid w:val="001C7B13"/>
    <w:rsid w:val="0020535D"/>
    <w:rsid w:val="00240BB6"/>
    <w:rsid w:val="00265CE4"/>
    <w:rsid w:val="00331FD4"/>
    <w:rsid w:val="00362F51"/>
    <w:rsid w:val="00430192"/>
    <w:rsid w:val="00434803"/>
    <w:rsid w:val="00457EB7"/>
    <w:rsid w:val="004C29D0"/>
    <w:rsid w:val="00504CB1"/>
    <w:rsid w:val="00574335"/>
    <w:rsid w:val="00776975"/>
    <w:rsid w:val="007E26A7"/>
    <w:rsid w:val="007F3876"/>
    <w:rsid w:val="008C2763"/>
    <w:rsid w:val="009C6C3D"/>
    <w:rsid w:val="00B238F6"/>
    <w:rsid w:val="00B56525"/>
    <w:rsid w:val="00D145B0"/>
    <w:rsid w:val="00D23378"/>
    <w:rsid w:val="00DD58D2"/>
    <w:rsid w:val="00DE2183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61F8-3301-43C6-B349-51574F9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D0"/>
  </w:style>
  <w:style w:type="paragraph" w:styleId="2">
    <w:name w:val="heading 2"/>
    <w:basedOn w:val="a"/>
    <w:next w:val="a"/>
    <w:link w:val="20"/>
    <w:uiPriority w:val="99"/>
    <w:unhideWhenUsed/>
    <w:qFormat/>
    <w:rsid w:val="005743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43019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4301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74335"/>
    <w:rPr>
      <w:rFonts w:ascii="Times New Roman" w:eastAsia="Times New Roman" w:hAnsi="Times New Roman" w:cs="Times New Roman"/>
      <w:sz w:val="40"/>
      <w:szCs w:val="40"/>
    </w:rPr>
  </w:style>
  <w:style w:type="paragraph" w:customStyle="1" w:styleId="ConsPlusTitle">
    <w:name w:val="ConsPlusTitle"/>
    <w:rsid w:val="00574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651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 ОИПК</cp:lastModifiedBy>
  <cp:revision>24</cp:revision>
  <cp:lastPrinted>2017-11-01T06:42:00Z</cp:lastPrinted>
  <dcterms:created xsi:type="dcterms:W3CDTF">2015-10-16T05:42:00Z</dcterms:created>
  <dcterms:modified xsi:type="dcterms:W3CDTF">2020-01-29T11:30:00Z</dcterms:modified>
</cp:coreProperties>
</file>