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CC" w:rsidRPr="00025FCC" w:rsidRDefault="00025FCC" w:rsidP="0002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платных услуг, оказываемых ГБПОУ ПО «</w:t>
      </w:r>
      <w:proofErr w:type="spellStart"/>
      <w:r w:rsidRPr="00025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Опочецкий</w:t>
      </w:r>
      <w:proofErr w:type="spellEnd"/>
      <w:r w:rsidRPr="00025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индустриально-педагогический колледж»</w:t>
      </w:r>
    </w:p>
    <w:p w:rsidR="00025FCC" w:rsidRPr="00025FCC" w:rsidRDefault="00842621" w:rsidP="0002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2018-2019 </w:t>
      </w:r>
      <w:r w:rsidR="00025FCC" w:rsidRPr="00025F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 году</w:t>
      </w:r>
      <w:r w:rsidR="00025FCC" w:rsidRPr="00025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418"/>
        <w:gridCol w:w="1417"/>
      </w:tblGrid>
      <w:tr w:rsidR="00025FCC" w:rsidRPr="00025FCC" w:rsidTr="00025FC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(в руб.)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</w:t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общежитии студента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C0B14E" wp14:editId="3D626BB5">
                  <wp:extent cx="285750" cy="285750"/>
                  <wp:effectExtent l="0" t="0" r="0" b="0"/>
                  <wp:docPr id="1" name="Рисунок 2" descr="http://opochka-kolledg.ru/Doc2/0pdf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5EDFF1" wp14:editId="19432C0D">
                  <wp:extent cx="285750" cy="285750"/>
                  <wp:effectExtent l="0" t="0" r="0" b="0"/>
                  <wp:docPr id="2" name="Рисунок 3" descr="http://opochka-kolledg.ru/Doc2/0pdf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специальности Дошкольное образование по заочной форме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8C1FBE4" wp14:editId="40F3DA08">
                  <wp:extent cx="285750" cy="285750"/>
                  <wp:effectExtent l="0" t="0" r="0" b="0"/>
                  <wp:docPr id="3" name="Рисунок 4" descr="http://opochka-kolledg.ru/Doc2/0pdf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квалификации Воспитатель детей дошкольного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20 000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E91D6A" wp14:editId="12C30EC3">
                  <wp:extent cx="285750" cy="285750"/>
                  <wp:effectExtent l="0" t="0" r="0" b="0"/>
                  <wp:docPr id="4" name="Рисунок 4" descr="http://opochka-kolledg.ru/Doc2/0pdf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по профессии 19756 </w:t>
            </w:r>
            <w:proofErr w:type="spellStart"/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Элетрогазосварщик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E1A3F33" wp14:editId="380EC44D">
                  <wp:extent cx="285750" cy="285750"/>
                  <wp:effectExtent l="0" t="0" r="0" b="0"/>
                  <wp:docPr id="5" name="Рисунок 6" descr="http://opochka-kolledg.ru/Doc2/0pdf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по профессии 12901 Кондитер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14 480,19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FF7839B" wp14:editId="336936BA">
                  <wp:extent cx="285750" cy="285750"/>
                  <wp:effectExtent l="0" t="0" r="0" b="0"/>
                  <wp:docPr id="6" name="Рисунок 7" descr="http://opochka-kolledg.ru/Doc2/0pdf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по профессии 16675 Повар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14 480,19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80C9B8" wp14:editId="47D370A2">
                  <wp:extent cx="285750" cy="285750"/>
                  <wp:effectExtent l="0" t="0" r="0" b="0"/>
                  <wp:docPr id="7" name="Рисунок 8" descr="http://opochka-kolledg.ru/Doc2/0pdf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по профессии 19806 Электромонтажник по освещению и осветительным сетям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  <w:r w:rsidR="00E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год 6 мес.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C76DC9" wp14:editId="7321B88E">
                  <wp:extent cx="285750" cy="285750"/>
                  <wp:effectExtent l="0" t="0" r="0" b="0"/>
                  <wp:docPr id="8" name="Рисунок 9" descr="http://opochka-kolledg.ru/Doc2/0pd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по профессии </w:t>
            </w:r>
            <w:proofErr w:type="gramStart"/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  Маляр</w:t>
            </w:r>
            <w:proofErr w:type="gramEnd"/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мес./11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CB9EF9" wp14:editId="7EF29FC5">
                  <wp:extent cx="285750" cy="285750"/>
                  <wp:effectExtent l="0" t="0" r="0" b="0"/>
                  <wp:docPr id="9" name="Рисунок 9" descr="http://opochka-kolledg.ru/Doc2/0pdf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по профессии   19727 Штукатур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мес./11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9E7FF7" wp14:editId="799B3476">
                  <wp:extent cx="285750" cy="285750"/>
                  <wp:effectExtent l="0" t="0" r="0" b="0"/>
                  <wp:docPr id="10" name="Рисунок 9" descr="http://opochka-kolledg.ru/Doc2/0pdf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pochka-kolledg.ru/Doc2/0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FCC" w:rsidRPr="00025FCC" w:rsidTr="00025FC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общежитии студента-заочника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hAnsi="Times New Roman" w:cs="Times New Roman"/>
                <w:sz w:val="24"/>
                <w:szCs w:val="24"/>
              </w:rPr>
              <w:t>19905 Электросварщик на автоматических и полуавтоматических машинах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  <w:r w:rsidR="00E9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9FE179" wp14:editId="07ECC0A6">
                  <wp:extent cx="285750" cy="285750"/>
                  <wp:effectExtent l="0" t="0" r="0" b="0"/>
                  <wp:docPr id="11" name="Рисунок 11" descr="http://opochka-kolledg.ru/Doc2/0W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ochka-kolledg.ru/Doc2/0W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FCC" w:rsidRPr="00025FCC" w:rsidRDefault="00025FCC" w:rsidP="00025F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FCC" w:rsidRPr="00025FCC" w:rsidRDefault="00025FCC" w:rsidP="00025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0EF9" w:rsidRDefault="001E0EF9"/>
    <w:sectPr w:rsidR="001E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C"/>
    <w:rsid w:val="00025FCC"/>
    <w:rsid w:val="001E0EF9"/>
    <w:rsid w:val="00842621"/>
    <w:rsid w:val="00E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FF25-5DB9-4E5F-BDAA-74553D85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chka-kolledg.ru/Documents/pl-usl/3_kalkuljacija_perepodgotovka_vospitatel-1.pdf" TargetMode="External"/><Relationship Id="rId13" Type="http://schemas.openxmlformats.org/officeDocument/2006/relationships/hyperlink" Target="http://opochka-kolledg.ru/Documents/pl-usl/8_kalkuljacija_shtukatur-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pochka-kolledg.ru/platn-usl/3.pdf" TargetMode="External"/><Relationship Id="rId12" Type="http://schemas.openxmlformats.org/officeDocument/2006/relationships/hyperlink" Target="http://opochka-kolledg.ru/platn-usl/8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opochka-kolledg.ru/platn-usl/2-a.pdf" TargetMode="External"/><Relationship Id="rId11" Type="http://schemas.openxmlformats.org/officeDocument/2006/relationships/hyperlink" Target="http://opochka-kolledg.ru/platn-usl/7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pochka-kolledg.ru/Documents/2018/kalkuljacija_na_prozhivanie_v_obshhezhitii.pdf" TargetMode="External"/><Relationship Id="rId10" Type="http://schemas.openxmlformats.org/officeDocument/2006/relationships/hyperlink" Target="http://opochka-kolledg.ru/platn-usl/6.pdf" TargetMode="External"/><Relationship Id="rId4" Type="http://schemas.openxmlformats.org/officeDocument/2006/relationships/hyperlink" Target="http://opochka-kolledg.ru/platn-usl/2.pdf" TargetMode="External"/><Relationship Id="rId9" Type="http://schemas.openxmlformats.org/officeDocument/2006/relationships/hyperlink" Target="http://opochka-kolledg.ru/platn-usl/5.pdf" TargetMode="External"/><Relationship Id="rId14" Type="http://schemas.openxmlformats.org/officeDocument/2006/relationships/hyperlink" Target="http://opochka-kolledg.ru/Documents/pl-usl/9_kalkuljacija_maljar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ОИПК</dc:creator>
  <cp:keywords/>
  <dc:description/>
  <cp:lastModifiedBy>Директор ОИПК</cp:lastModifiedBy>
  <cp:revision>3</cp:revision>
  <dcterms:created xsi:type="dcterms:W3CDTF">2018-10-08T04:12:00Z</dcterms:created>
  <dcterms:modified xsi:type="dcterms:W3CDTF">2018-10-08T04:12:00Z</dcterms:modified>
</cp:coreProperties>
</file>