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1A" w:rsidRPr="00EB691A" w:rsidRDefault="00EB691A" w:rsidP="00EB691A">
      <w:pPr>
        <w:pStyle w:val="Style6"/>
        <w:widowControl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B691A">
        <w:rPr>
          <w:rFonts w:ascii="Times New Roman" w:hAnsi="Times New Roman"/>
          <w:sz w:val="28"/>
          <w:szCs w:val="28"/>
        </w:rPr>
        <w:t>Государственное управление образования Псковской области</w:t>
      </w:r>
    </w:p>
    <w:p w:rsidR="00EB691A" w:rsidRPr="00EB691A" w:rsidRDefault="00EB691A" w:rsidP="00EB691A">
      <w:pPr>
        <w:pStyle w:val="Style6"/>
        <w:jc w:val="center"/>
        <w:rPr>
          <w:rFonts w:ascii="Times New Roman" w:hAnsi="Times New Roman"/>
          <w:sz w:val="28"/>
          <w:szCs w:val="28"/>
        </w:rPr>
      </w:pPr>
      <w:r w:rsidRPr="00EB691A">
        <w:rPr>
          <w:rFonts w:ascii="Times New Roman" w:hAnsi="Times New Roman"/>
          <w:sz w:val="28"/>
          <w:szCs w:val="28"/>
        </w:rPr>
        <w:t xml:space="preserve">          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EB691A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EB691A" w:rsidRPr="00EB691A" w:rsidRDefault="00EB691A" w:rsidP="00EB691A">
      <w:pPr>
        <w:pStyle w:val="Style6"/>
        <w:jc w:val="center"/>
        <w:rPr>
          <w:rFonts w:ascii="Times New Roman" w:hAnsi="Times New Roman"/>
          <w:sz w:val="28"/>
          <w:szCs w:val="28"/>
        </w:rPr>
      </w:pPr>
      <w:r w:rsidRPr="00EB691A">
        <w:rPr>
          <w:rFonts w:ascii="Times New Roman" w:hAnsi="Times New Roman"/>
          <w:sz w:val="28"/>
          <w:szCs w:val="28"/>
        </w:rPr>
        <w:t>Псковской области</w:t>
      </w:r>
    </w:p>
    <w:p w:rsidR="00EB691A" w:rsidRPr="00EB691A" w:rsidRDefault="00EB691A" w:rsidP="00EB691A">
      <w:pPr>
        <w:pStyle w:val="Style6"/>
        <w:jc w:val="center"/>
        <w:rPr>
          <w:rFonts w:ascii="Times New Roman" w:hAnsi="Times New Roman"/>
          <w:sz w:val="28"/>
          <w:szCs w:val="28"/>
        </w:rPr>
      </w:pPr>
      <w:r w:rsidRPr="00EB691A">
        <w:rPr>
          <w:rFonts w:ascii="Times New Roman" w:hAnsi="Times New Roman"/>
          <w:sz w:val="28"/>
          <w:szCs w:val="28"/>
        </w:rPr>
        <w:t xml:space="preserve">        «Опочецкий индустриально-педагогический колледж»</w:t>
      </w:r>
    </w:p>
    <w:p w:rsidR="00EB691A" w:rsidRPr="00EB691A" w:rsidRDefault="00EB691A" w:rsidP="00EB691A">
      <w:pPr>
        <w:pStyle w:val="Style6"/>
        <w:jc w:val="center"/>
        <w:rPr>
          <w:rFonts w:ascii="Times New Roman" w:hAnsi="Times New Roman"/>
          <w:sz w:val="28"/>
          <w:szCs w:val="28"/>
        </w:rPr>
      </w:pPr>
    </w:p>
    <w:p w:rsidR="00EB691A" w:rsidRPr="00EB691A" w:rsidRDefault="00EB691A" w:rsidP="00EB69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B691A" w:rsidRPr="00EB691A" w:rsidRDefault="00EB691A" w:rsidP="00EB691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B691A" w:rsidRPr="00EB691A" w:rsidRDefault="00EB691A" w:rsidP="00D3424B">
      <w:pPr>
        <w:spacing w:after="0"/>
        <w:jc w:val="right"/>
        <w:rPr>
          <w:rFonts w:ascii="Times New Roman" w:hAnsi="Times New Roman" w:cs="Times New Roman"/>
        </w:rPr>
      </w:pPr>
      <w:r w:rsidRPr="00EB691A">
        <w:rPr>
          <w:rFonts w:ascii="Times New Roman" w:hAnsi="Times New Roman" w:cs="Times New Roman"/>
        </w:rPr>
        <w:t xml:space="preserve">УТВЕРЖДАЮ </w:t>
      </w:r>
    </w:p>
    <w:p w:rsidR="00EB691A" w:rsidRPr="00EB691A" w:rsidRDefault="00EB691A" w:rsidP="00D3424B">
      <w:pPr>
        <w:spacing w:after="0"/>
        <w:jc w:val="right"/>
        <w:rPr>
          <w:rFonts w:ascii="Times New Roman" w:hAnsi="Times New Roman" w:cs="Times New Roman"/>
        </w:rPr>
      </w:pPr>
      <w:r w:rsidRPr="00EB691A">
        <w:rPr>
          <w:rFonts w:ascii="Times New Roman" w:hAnsi="Times New Roman" w:cs="Times New Roman"/>
        </w:rPr>
        <w:t xml:space="preserve">                                                                                      Заместитель директора по                        </w:t>
      </w:r>
    </w:p>
    <w:p w:rsidR="00EB691A" w:rsidRPr="00EB691A" w:rsidRDefault="00712907" w:rsidP="00D3424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воспитательной работе</w:t>
      </w:r>
      <w:r w:rsidR="00EB691A" w:rsidRPr="00EB691A">
        <w:rPr>
          <w:rFonts w:ascii="Times New Roman" w:hAnsi="Times New Roman" w:cs="Times New Roman"/>
        </w:rPr>
        <w:t xml:space="preserve"> </w:t>
      </w:r>
    </w:p>
    <w:p w:rsidR="00EB691A" w:rsidRPr="00EB691A" w:rsidRDefault="00EB691A" w:rsidP="00D3424B">
      <w:pPr>
        <w:spacing w:after="0"/>
        <w:jc w:val="right"/>
        <w:rPr>
          <w:rFonts w:ascii="Times New Roman" w:hAnsi="Times New Roman" w:cs="Times New Roman"/>
        </w:rPr>
      </w:pPr>
      <w:r w:rsidRPr="00EB691A">
        <w:rPr>
          <w:rFonts w:ascii="Times New Roman" w:hAnsi="Times New Roman" w:cs="Times New Roman"/>
        </w:rPr>
        <w:t xml:space="preserve">                                                                                                ___________ </w:t>
      </w:r>
      <w:r w:rsidR="00712907">
        <w:rPr>
          <w:rFonts w:ascii="Times New Roman" w:hAnsi="Times New Roman" w:cs="Times New Roman"/>
        </w:rPr>
        <w:t>Т.О. Поливара</w:t>
      </w:r>
    </w:p>
    <w:p w:rsidR="00EB691A" w:rsidRPr="00EB691A" w:rsidRDefault="00EB691A" w:rsidP="00D3424B">
      <w:pPr>
        <w:spacing w:after="0"/>
        <w:jc w:val="right"/>
        <w:rPr>
          <w:rFonts w:ascii="Times New Roman" w:hAnsi="Times New Roman" w:cs="Times New Roman"/>
        </w:rPr>
      </w:pPr>
      <w:r w:rsidRPr="00EB691A">
        <w:rPr>
          <w:rFonts w:ascii="Times New Roman" w:hAnsi="Times New Roman" w:cs="Times New Roman"/>
        </w:rPr>
        <w:t xml:space="preserve">                                                                                                              «_____» _________ 20</w:t>
      </w:r>
      <w:r>
        <w:rPr>
          <w:rFonts w:ascii="Times New Roman" w:hAnsi="Times New Roman" w:cs="Times New Roman"/>
        </w:rPr>
        <w:t>1</w:t>
      </w:r>
      <w:r w:rsidR="00BC58C0">
        <w:rPr>
          <w:rFonts w:ascii="Times New Roman" w:hAnsi="Times New Roman" w:cs="Times New Roman"/>
        </w:rPr>
        <w:t>7</w:t>
      </w:r>
      <w:r w:rsidR="00513BC2">
        <w:rPr>
          <w:rFonts w:ascii="Times New Roman" w:hAnsi="Times New Roman" w:cs="Times New Roman"/>
        </w:rPr>
        <w:t>г.</w:t>
      </w:r>
    </w:p>
    <w:p w:rsidR="00EB691A" w:rsidRPr="00EB691A" w:rsidRDefault="00EB691A" w:rsidP="00EB691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B691A" w:rsidRPr="00EB691A" w:rsidRDefault="00EB691A" w:rsidP="00EB691A">
      <w:pPr>
        <w:rPr>
          <w:rFonts w:ascii="Times New Roman" w:hAnsi="Times New Roman" w:cs="Times New Roman"/>
          <w:sz w:val="20"/>
          <w:szCs w:val="20"/>
        </w:rPr>
      </w:pPr>
      <w:r w:rsidRPr="00EB691A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B691A" w:rsidRPr="00EB691A" w:rsidRDefault="00EB691A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EB691A" w:rsidRPr="00EB691A" w:rsidRDefault="00EB691A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691A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caps/>
          <w:sz w:val="28"/>
          <w:szCs w:val="28"/>
        </w:rPr>
        <w:t>ДОПОЛНИТЕЛЬНОГО ОБРАЗОВАНИЯ</w:t>
      </w:r>
    </w:p>
    <w:p w:rsidR="00EB691A" w:rsidRPr="00EB691A" w:rsidRDefault="00EB691A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EB691A" w:rsidRPr="00D3424B" w:rsidRDefault="00D3424B" w:rsidP="00EB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424B">
        <w:rPr>
          <w:rFonts w:ascii="Times New Roman" w:hAnsi="Times New Roman" w:cs="Times New Roman"/>
          <w:b/>
          <w:sz w:val="36"/>
          <w:szCs w:val="36"/>
        </w:rPr>
        <w:t>Театральный кружок</w:t>
      </w:r>
    </w:p>
    <w:p w:rsidR="00EB691A" w:rsidRDefault="00EB691A" w:rsidP="00EB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9C003D" w:rsidRPr="00EB691A" w:rsidRDefault="009C003D" w:rsidP="00EB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B691A" w:rsidRDefault="00ED76FD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4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реализации </w:t>
      </w:r>
      <w:r w:rsidR="00FE61F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8470D" w:rsidRPr="00D34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B8470D" w:rsidRPr="00D3424B">
        <w:rPr>
          <w:rFonts w:ascii="Times New Roman" w:eastAsia="Times New Roman" w:hAnsi="Times New Roman" w:cs="Times New Roman"/>
          <w:sz w:val="28"/>
          <w:szCs w:val="28"/>
        </w:rPr>
        <w:br/>
      </w:r>
      <w:r w:rsidR="00B8470D" w:rsidRPr="00D3424B">
        <w:rPr>
          <w:rFonts w:ascii="Times New Roman" w:eastAsia="Times New Roman" w:hAnsi="Times New Roman" w:cs="Times New Roman"/>
          <w:sz w:val="28"/>
          <w:szCs w:val="28"/>
        </w:rPr>
        <w:br/>
      </w:r>
      <w:r w:rsidR="00B8470D" w:rsidRPr="00D34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Pr="00D3424B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студентов</w:t>
      </w:r>
      <w:r w:rsidR="00B8470D" w:rsidRPr="00D34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Pr="00D3424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3424B" w:rsidRPr="00D3424B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B8470D" w:rsidRPr="00D34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3424B">
        <w:rPr>
          <w:rFonts w:ascii="Times New Roman" w:eastAsia="Times New Roman" w:hAnsi="Times New Roman" w:cs="Times New Roman"/>
          <w:b/>
          <w:bCs/>
          <w:sz w:val="28"/>
          <w:szCs w:val="28"/>
        </w:rPr>
        <w:t>лет</w:t>
      </w:r>
      <w:r w:rsidR="00D3424B" w:rsidRPr="00D34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23 лет</w:t>
      </w:r>
      <w:r w:rsidR="00B8470D" w:rsidRPr="00A634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470D" w:rsidRDefault="00B8470D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E4B7A" w:rsidRDefault="00EE4B7A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E4B7A" w:rsidRDefault="00EE4B7A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B691A" w:rsidRPr="00EB691A" w:rsidRDefault="00BC58C0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BC58C0" w:rsidRDefault="00BC58C0" w:rsidP="00EB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caps/>
          <w:sz w:val="28"/>
          <w:szCs w:val="28"/>
        </w:rPr>
        <w:t>опочка</w:t>
      </w:r>
    </w:p>
    <w:p w:rsidR="00EB691A" w:rsidRPr="00EE4B7A" w:rsidRDefault="00BC58C0" w:rsidP="00EB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4B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1A" w:rsidRPr="00EE4B7A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EE4B7A">
        <w:rPr>
          <w:rFonts w:ascii="Times New Roman" w:hAnsi="Times New Roman" w:cs="Times New Roman"/>
          <w:bCs/>
          <w:sz w:val="28"/>
          <w:szCs w:val="28"/>
        </w:rPr>
        <w:t>г.</w:t>
      </w:r>
    </w:p>
    <w:p w:rsidR="00800890" w:rsidRDefault="00800890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B7A" w:rsidRDefault="00EE4B7A" w:rsidP="008008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91A" w:rsidRPr="00DB7795" w:rsidRDefault="00EB691A" w:rsidP="007E1A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B7795"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на основе Федерального закона «Об образовании в РФ»</w:t>
      </w:r>
      <w:r w:rsidR="00800890">
        <w:rPr>
          <w:rFonts w:ascii="Times New Roman" w:hAnsi="Times New Roman" w:cs="Times New Roman"/>
          <w:sz w:val="28"/>
          <w:szCs w:val="28"/>
        </w:rPr>
        <w:t xml:space="preserve"> (201</w:t>
      </w:r>
      <w:r w:rsidR="00A46B00">
        <w:rPr>
          <w:rFonts w:ascii="Times New Roman" w:hAnsi="Times New Roman" w:cs="Times New Roman"/>
          <w:sz w:val="28"/>
          <w:szCs w:val="28"/>
        </w:rPr>
        <w:t>2</w:t>
      </w:r>
      <w:r w:rsidR="00800890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800890" w:rsidRPr="00EB691A" w:rsidRDefault="00D75F09" w:rsidP="007E1A15">
      <w:pPr>
        <w:pStyle w:val="Style6"/>
        <w:spacing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B691A" w:rsidRPr="00DB7795"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 w:rsidR="00800890" w:rsidRPr="00EB691A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800890">
        <w:rPr>
          <w:rFonts w:ascii="Times New Roman" w:hAnsi="Times New Roman"/>
          <w:sz w:val="28"/>
          <w:szCs w:val="28"/>
        </w:rPr>
        <w:t xml:space="preserve">профессиональное </w:t>
      </w:r>
      <w:r w:rsidR="00800890" w:rsidRPr="00EB691A">
        <w:rPr>
          <w:rFonts w:ascii="Times New Roman" w:hAnsi="Times New Roman"/>
          <w:sz w:val="28"/>
          <w:szCs w:val="28"/>
        </w:rPr>
        <w:t>образовательное учреждение</w:t>
      </w:r>
      <w:r w:rsidR="00800890">
        <w:rPr>
          <w:rFonts w:ascii="Times New Roman" w:hAnsi="Times New Roman"/>
          <w:sz w:val="28"/>
          <w:szCs w:val="28"/>
        </w:rPr>
        <w:t xml:space="preserve"> </w:t>
      </w:r>
      <w:r w:rsidR="00800890" w:rsidRPr="00EB691A">
        <w:rPr>
          <w:rFonts w:ascii="Times New Roman" w:hAnsi="Times New Roman"/>
          <w:sz w:val="28"/>
          <w:szCs w:val="28"/>
        </w:rPr>
        <w:t xml:space="preserve">Псковской области </w:t>
      </w:r>
      <w:r w:rsidR="00800890">
        <w:rPr>
          <w:rFonts w:ascii="Times New Roman" w:hAnsi="Times New Roman"/>
          <w:sz w:val="28"/>
          <w:szCs w:val="28"/>
        </w:rPr>
        <w:t>«</w:t>
      </w:r>
      <w:r w:rsidR="00800890" w:rsidRPr="00EB691A">
        <w:rPr>
          <w:rFonts w:ascii="Times New Roman" w:hAnsi="Times New Roman"/>
          <w:sz w:val="28"/>
          <w:szCs w:val="28"/>
        </w:rPr>
        <w:t>Опочецкий индустриально-педагогический колледж»</w:t>
      </w:r>
    </w:p>
    <w:p w:rsidR="00800890" w:rsidRPr="00EB691A" w:rsidRDefault="00800890" w:rsidP="007E1A15">
      <w:pPr>
        <w:pStyle w:val="Style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691A" w:rsidRPr="00DB7795" w:rsidRDefault="00EB691A" w:rsidP="007E1A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795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EB691A" w:rsidRPr="00DB7795" w:rsidRDefault="00D3424B" w:rsidP="007E1A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М.Л., заместитель директора по научно-методической работе, преподаватель русского языка и литературы</w:t>
      </w:r>
    </w:p>
    <w:p w:rsidR="00EB691A" w:rsidRPr="00DB7795" w:rsidRDefault="00EB691A" w:rsidP="007E1A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B691A" w:rsidRPr="00DB7795" w:rsidRDefault="00EB691A" w:rsidP="007E1A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3424B" w:rsidRPr="00D3424B" w:rsidRDefault="00D3424B" w:rsidP="007E1A15">
      <w:pPr>
        <w:widowControl w:val="0"/>
        <w:tabs>
          <w:tab w:val="left" w:pos="709"/>
        </w:tabs>
        <w:suppressAutoHyphens/>
        <w:rPr>
          <w:rFonts w:ascii="Times New Roman" w:hAnsi="Times New Roman"/>
          <w:i/>
          <w:caps/>
          <w:sz w:val="28"/>
          <w:szCs w:val="28"/>
        </w:rPr>
      </w:pPr>
      <w:r w:rsidRPr="00D3424B">
        <w:rPr>
          <w:rFonts w:ascii="Times New Roman" w:hAnsi="Times New Roman"/>
          <w:sz w:val="28"/>
          <w:szCs w:val="28"/>
        </w:rPr>
        <w:t>Программа рассмотрена на заседании кафедры теоретических и методических основ дошкольного образования, русского языка и литературы, иностранных языков, теории и методики музыкального воспитания.</w:t>
      </w:r>
    </w:p>
    <w:p w:rsidR="00D3424B" w:rsidRPr="00D3424B" w:rsidRDefault="00D3424B" w:rsidP="007E1A15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/>
          <w:i/>
          <w:caps/>
          <w:sz w:val="28"/>
          <w:szCs w:val="28"/>
        </w:rPr>
      </w:pPr>
    </w:p>
    <w:p w:rsidR="00EB691A" w:rsidRPr="00D3424B" w:rsidRDefault="00EB691A" w:rsidP="007E1A15">
      <w:pPr>
        <w:widowControl w:val="0"/>
        <w:tabs>
          <w:tab w:val="left" w:pos="0"/>
        </w:tabs>
        <w:suppressAutoHyphens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D3424B">
        <w:rPr>
          <w:rFonts w:ascii="Times New Roman" w:hAnsi="Times New Roman" w:cs="Times New Roman"/>
          <w:sz w:val="28"/>
          <w:szCs w:val="28"/>
        </w:rPr>
        <w:t>(протокол от</w:t>
      </w:r>
      <w:r w:rsidR="00D3424B" w:rsidRPr="00D3424B">
        <w:rPr>
          <w:rFonts w:ascii="Times New Roman" w:hAnsi="Times New Roman"/>
          <w:sz w:val="28"/>
          <w:szCs w:val="28"/>
        </w:rPr>
        <w:t xml:space="preserve"> 2</w:t>
      </w:r>
      <w:r w:rsidR="00A46B00">
        <w:rPr>
          <w:rFonts w:ascii="Times New Roman" w:hAnsi="Times New Roman"/>
          <w:sz w:val="28"/>
          <w:szCs w:val="28"/>
        </w:rPr>
        <w:t>4</w:t>
      </w:r>
      <w:r w:rsidR="00D3424B" w:rsidRPr="00D3424B">
        <w:rPr>
          <w:rFonts w:ascii="Times New Roman" w:hAnsi="Times New Roman"/>
          <w:sz w:val="28"/>
          <w:szCs w:val="28"/>
        </w:rPr>
        <w:t>.</w:t>
      </w:r>
      <w:r w:rsidR="00A46B00">
        <w:rPr>
          <w:rFonts w:ascii="Times New Roman" w:hAnsi="Times New Roman"/>
          <w:sz w:val="28"/>
          <w:szCs w:val="28"/>
        </w:rPr>
        <w:t>10</w:t>
      </w:r>
      <w:r w:rsidR="00D3424B" w:rsidRPr="00D3424B">
        <w:rPr>
          <w:rFonts w:ascii="Times New Roman" w:hAnsi="Times New Roman"/>
          <w:sz w:val="28"/>
          <w:szCs w:val="28"/>
        </w:rPr>
        <w:t>.201</w:t>
      </w:r>
      <w:r w:rsidR="00BC58C0">
        <w:rPr>
          <w:rFonts w:ascii="Times New Roman" w:hAnsi="Times New Roman"/>
          <w:sz w:val="28"/>
          <w:szCs w:val="28"/>
        </w:rPr>
        <w:t>7</w:t>
      </w:r>
      <w:r w:rsidR="00A46B00">
        <w:rPr>
          <w:rFonts w:ascii="Times New Roman" w:hAnsi="Times New Roman"/>
          <w:sz w:val="28"/>
          <w:szCs w:val="28"/>
        </w:rPr>
        <w:t xml:space="preserve"> г.</w:t>
      </w:r>
      <w:r w:rsidR="00D3424B" w:rsidRPr="00D3424B">
        <w:rPr>
          <w:rFonts w:ascii="Times New Roman" w:hAnsi="Times New Roman" w:cs="Times New Roman"/>
          <w:sz w:val="28"/>
          <w:szCs w:val="28"/>
        </w:rPr>
        <w:t xml:space="preserve"> </w:t>
      </w:r>
      <w:r w:rsidRPr="00D3424B">
        <w:rPr>
          <w:rFonts w:ascii="Times New Roman" w:hAnsi="Times New Roman" w:cs="Times New Roman"/>
          <w:sz w:val="28"/>
          <w:szCs w:val="28"/>
        </w:rPr>
        <w:t xml:space="preserve"> № </w:t>
      </w:r>
      <w:r w:rsidR="00A46B00">
        <w:rPr>
          <w:rFonts w:ascii="Times New Roman" w:hAnsi="Times New Roman" w:cs="Times New Roman"/>
          <w:sz w:val="28"/>
          <w:szCs w:val="28"/>
        </w:rPr>
        <w:t>8</w:t>
      </w:r>
      <w:r w:rsidRPr="00D3424B">
        <w:rPr>
          <w:rFonts w:ascii="Times New Roman" w:hAnsi="Times New Roman" w:cs="Times New Roman"/>
          <w:sz w:val="28"/>
          <w:szCs w:val="28"/>
        </w:rPr>
        <w:t>).</w:t>
      </w:r>
    </w:p>
    <w:p w:rsidR="00EB691A" w:rsidRPr="00D3424B" w:rsidRDefault="00EB691A" w:rsidP="007E1A15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 w:cs="Times New Roman"/>
          <w:i/>
          <w:caps/>
          <w:sz w:val="28"/>
          <w:szCs w:val="28"/>
        </w:rPr>
      </w:pPr>
    </w:p>
    <w:p w:rsidR="00EB691A" w:rsidRPr="00D3424B" w:rsidRDefault="00EB691A" w:rsidP="007E1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D3424B">
        <w:rPr>
          <w:rFonts w:ascii="Times New Roman" w:hAnsi="Times New Roman" w:cs="Times New Roman"/>
          <w:sz w:val="28"/>
          <w:szCs w:val="28"/>
        </w:rPr>
        <w:t xml:space="preserve">Зав. кафедрой  </w:t>
      </w:r>
      <w:r w:rsidR="00D3424B" w:rsidRPr="00D3424B">
        <w:rPr>
          <w:rFonts w:ascii="Times New Roman" w:hAnsi="Times New Roman"/>
          <w:sz w:val="28"/>
          <w:szCs w:val="28"/>
        </w:rPr>
        <w:t>А.Н. Григорьева</w:t>
      </w:r>
    </w:p>
    <w:p w:rsidR="00EB691A" w:rsidRPr="00DB7795" w:rsidRDefault="00EB691A" w:rsidP="00EB6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B691A" w:rsidRPr="00EB691A" w:rsidRDefault="00EB691A" w:rsidP="00EB6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B691A" w:rsidRPr="00EB691A" w:rsidRDefault="00EB691A" w:rsidP="00EB6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B691A" w:rsidRPr="00EB691A" w:rsidRDefault="00EB691A" w:rsidP="00EB6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B691A" w:rsidRPr="00EB691A" w:rsidRDefault="00EB691A" w:rsidP="00EB6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B691A" w:rsidRPr="00EB691A" w:rsidRDefault="00EB691A" w:rsidP="00EB6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B691A" w:rsidRPr="00EB691A" w:rsidRDefault="00EB691A" w:rsidP="00EB6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B691A" w:rsidRPr="00EB691A" w:rsidRDefault="00EB691A" w:rsidP="00EB6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B691A" w:rsidRPr="00EB691A" w:rsidRDefault="00EB691A" w:rsidP="00EB6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B691A" w:rsidRPr="00EB691A" w:rsidRDefault="00EB691A" w:rsidP="00EB691A">
      <w:pPr>
        <w:rPr>
          <w:rFonts w:ascii="Times New Roman" w:hAnsi="Times New Roman" w:cs="Times New Roman"/>
        </w:rPr>
      </w:pPr>
    </w:p>
    <w:p w:rsidR="00EB691A" w:rsidRPr="00EB691A" w:rsidRDefault="00EB691A" w:rsidP="00EB691A">
      <w:pPr>
        <w:rPr>
          <w:rFonts w:ascii="Times New Roman" w:hAnsi="Times New Roman" w:cs="Times New Roman"/>
        </w:rPr>
      </w:pPr>
    </w:p>
    <w:p w:rsidR="00D75F09" w:rsidRDefault="00D75F09" w:rsidP="00EB6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75F09" w:rsidRDefault="00D75F09" w:rsidP="00D75F09"/>
    <w:p w:rsidR="00D3424B" w:rsidRDefault="00D3424B" w:rsidP="00D75F09"/>
    <w:p w:rsidR="00D3424B" w:rsidRPr="00D75F09" w:rsidRDefault="00D3424B" w:rsidP="00D75F09"/>
    <w:p w:rsidR="00D75F09" w:rsidRDefault="00D75F09" w:rsidP="00EB6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B691A" w:rsidRPr="00EB691A" w:rsidRDefault="00EB691A" w:rsidP="00EB6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B691A">
        <w:rPr>
          <w:b/>
          <w:sz w:val="28"/>
          <w:szCs w:val="28"/>
        </w:rPr>
        <w:t>СОДЕРЖАНИЕ</w:t>
      </w:r>
    </w:p>
    <w:p w:rsidR="00EB691A" w:rsidRPr="00EB691A" w:rsidRDefault="00EB691A" w:rsidP="00EB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B691A" w:rsidRPr="00EB691A" w:rsidTr="009E025C">
        <w:tc>
          <w:tcPr>
            <w:tcW w:w="7668" w:type="dxa"/>
            <w:shd w:val="clear" w:color="auto" w:fill="auto"/>
          </w:tcPr>
          <w:p w:rsidR="00EB691A" w:rsidRPr="00EB691A" w:rsidRDefault="00EB691A" w:rsidP="009E025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691A" w:rsidRPr="00EB691A" w:rsidRDefault="00EB691A" w:rsidP="009E0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1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B691A" w:rsidRPr="00EB691A" w:rsidTr="009E025C">
        <w:tc>
          <w:tcPr>
            <w:tcW w:w="7668" w:type="dxa"/>
            <w:shd w:val="clear" w:color="auto" w:fill="auto"/>
          </w:tcPr>
          <w:p w:rsidR="00EB691A" w:rsidRPr="00EB691A" w:rsidRDefault="00275E23" w:rsidP="009E025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пояснительная записка</w:t>
            </w:r>
          </w:p>
          <w:p w:rsidR="00EB691A" w:rsidRPr="00EB691A" w:rsidRDefault="00EB691A" w:rsidP="009E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EB691A" w:rsidRPr="00EB691A" w:rsidRDefault="00CE7361" w:rsidP="009E0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91A" w:rsidRPr="00EB691A" w:rsidTr="009E025C">
        <w:tc>
          <w:tcPr>
            <w:tcW w:w="7668" w:type="dxa"/>
            <w:shd w:val="clear" w:color="auto" w:fill="auto"/>
          </w:tcPr>
          <w:p w:rsidR="00EB691A" w:rsidRPr="00EB691A" w:rsidRDefault="00275E23" w:rsidP="009E025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учебно-тематический план</w:t>
            </w:r>
          </w:p>
          <w:p w:rsidR="00EB691A" w:rsidRPr="00EB691A" w:rsidRDefault="00EB691A" w:rsidP="009E025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691A" w:rsidRPr="00EB691A" w:rsidRDefault="00CE7361" w:rsidP="009E0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91A" w:rsidRPr="00EB691A" w:rsidTr="009E025C">
        <w:trPr>
          <w:trHeight w:val="670"/>
        </w:trPr>
        <w:tc>
          <w:tcPr>
            <w:tcW w:w="7668" w:type="dxa"/>
            <w:shd w:val="clear" w:color="auto" w:fill="auto"/>
          </w:tcPr>
          <w:p w:rsidR="00EB691A" w:rsidRPr="00EB691A" w:rsidRDefault="00275E23" w:rsidP="009E025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содержание изучаемого курса</w:t>
            </w:r>
          </w:p>
          <w:p w:rsidR="00EB691A" w:rsidRPr="00EB691A" w:rsidRDefault="00EB691A" w:rsidP="009E025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691A" w:rsidRPr="00EB691A" w:rsidRDefault="00CE7361" w:rsidP="009E0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691A" w:rsidRPr="00EB691A" w:rsidTr="009E025C">
        <w:tc>
          <w:tcPr>
            <w:tcW w:w="7668" w:type="dxa"/>
            <w:shd w:val="clear" w:color="auto" w:fill="auto"/>
          </w:tcPr>
          <w:p w:rsidR="00EB691A" w:rsidRPr="00EB691A" w:rsidRDefault="00275E23" w:rsidP="009E025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методическое обеспечение дополнительной образовательной программы</w:t>
            </w:r>
          </w:p>
          <w:p w:rsidR="00EB691A" w:rsidRPr="00EB691A" w:rsidRDefault="00EB691A" w:rsidP="009E025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691A" w:rsidRPr="00EB691A" w:rsidRDefault="00C35B74" w:rsidP="009E0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75E23" w:rsidRPr="00EB691A" w:rsidTr="009E025C">
        <w:tc>
          <w:tcPr>
            <w:tcW w:w="7668" w:type="dxa"/>
            <w:shd w:val="clear" w:color="auto" w:fill="auto"/>
          </w:tcPr>
          <w:p w:rsidR="00275E23" w:rsidRDefault="00275E23" w:rsidP="009E025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список литературы</w:t>
            </w:r>
          </w:p>
        </w:tc>
        <w:tc>
          <w:tcPr>
            <w:tcW w:w="1903" w:type="dxa"/>
            <w:shd w:val="clear" w:color="auto" w:fill="auto"/>
          </w:tcPr>
          <w:p w:rsidR="00275E23" w:rsidRPr="00EB691A" w:rsidRDefault="00C35B74" w:rsidP="009E0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EB691A" w:rsidRPr="00EB691A" w:rsidRDefault="00EB691A" w:rsidP="00EB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275E23" w:rsidRDefault="00275E23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color w:val="000000"/>
          <w:sz w:val="28"/>
          <w:szCs w:val="20"/>
        </w:rPr>
      </w:pPr>
    </w:p>
    <w:p w:rsidR="00275E23" w:rsidRDefault="00275E23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color w:val="000000"/>
          <w:sz w:val="28"/>
          <w:szCs w:val="20"/>
        </w:rPr>
      </w:pPr>
    </w:p>
    <w:p w:rsidR="00275E23" w:rsidRDefault="00275E23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color w:val="000000"/>
          <w:sz w:val="28"/>
          <w:szCs w:val="20"/>
        </w:rPr>
      </w:pPr>
    </w:p>
    <w:p w:rsidR="00275E23" w:rsidRDefault="00275E23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color w:val="000000"/>
          <w:sz w:val="28"/>
          <w:szCs w:val="20"/>
        </w:rPr>
      </w:pPr>
    </w:p>
    <w:p w:rsidR="00275E23" w:rsidRDefault="00275E23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color w:val="000000"/>
          <w:sz w:val="28"/>
          <w:szCs w:val="20"/>
        </w:rPr>
      </w:pPr>
    </w:p>
    <w:p w:rsidR="00275E23" w:rsidRDefault="00275E23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color w:val="000000"/>
          <w:sz w:val="28"/>
          <w:szCs w:val="20"/>
        </w:rPr>
      </w:pPr>
    </w:p>
    <w:p w:rsidR="00275E23" w:rsidRDefault="00275E23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color w:val="000000"/>
          <w:sz w:val="28"/>
          <w:szCs w:val="20"/>
        </w:rPr>
      </w:pPr>
    </w:p>
    <w:p w:rsidR="00275E23" w:rsidRDefault="00275E23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color w:val="000000"/>
          <w:sz w:val="28"/>
          <w:szCs w:val="20"/>
        </w:rPr>
      </w:pPr>
    </w:p>
    <w:p w:rsidR="00275E23" w:rsidRDefault="00275E23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color w:val="000000"/>
          <w:sz w:val="28"/>
          <w:szCs w:val="20"/>
        </w:rPr>
      </w:pPr>
    </w:p>
    <w:p w:rsidR="00275E23" w:rsidRDefault="00275E23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color w:val="000000"/>
          <w:sz w:val="28"/>
          <w:szCs w:val="20"/>
        </w:rPr>
      </w:pPr>
    </w:p>
    <w:p w:rsidR="00275E23" w:rsidRDefault="00275E23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color w:val="000000"/>
          <w:sz w:val="28"/>
          <w:szCs w:val="20"/>
        </w:rPr>
      </w:pPr>
    </w:p>
    <w:p w:rsidR="00275E23" w:rsidRDefault="00275E23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color w:val="000000"/>
          <w:sz w:val="28"/>
          <w:szCs w:val="20"/>
        </w:rPr>
      </w:pPr>
    </w:p>
    <w:p w:rsidR="00275E23" w:rsidRDefault="00275E23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color w:val="000000"/>
          <w:sz w:val="28"/>
          <w:szCs w:val="20"/>
        </w:rPr>
      </w:pPr>
    </w:p>
    <w:p w:rsidR="00275E23" w:rsidRDefault="00275E23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color w:val="000000"/>
          <w:sz w:val="28"/>
          <w:szCs w:val="20"/>
        </w:rPr>
      </w:pPr>
    </w:p>
    <w:p w:rsidR="00275E23" w:rsidRDefault="00275E23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color w:val="000000"/>
          <w:sz w:val="28"/>
          <w:szCs w:val="20"/>
        </w:rPr>
      </w:pPr>
    </w:p>
    <w:p w:rsidR="00275E23" w:rsidRDefault="00275E23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color w:val="000000"/>
          <w:sz w:val="28"/>
          <w:szCs w:val="20"/>
        </w:rPr>
      </w:pPr>
    </w:p>
    <w:p w:rsidR="00EB691A" w:rsidRPr="00EB691A" w:rsidRDefault="00EB691A" w:rsidP="00EB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691A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="00275E23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5A7A18" w:rsidRPr="005A7A18" w:rsidRDefault="005A7A18" w:rsidP="00665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Программа  «Театрального кружка» является программой </w:t>
      </w:r>
      <w:r w:rsidRPr="00665C22">
        <w:rPr>
          <w:rFonts w:ascii="Times New Roman" w:eastAsia="Times New Roman" w:hAnsi="Times New Roman" w:cs="Times New Roman"/>
          <w:b/>
          <w:sz w:val="28"/>
          <w:szCs w:val="28"/>
        </w:rPr>
        <w:t>художественно-эстетической направленности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>. С театральным искусством студенты знакомятся различными путями: на уроках литературы, при просмотре телеспектаклей, посещении театров, читая книги, слушая беседы и доклады</w:t>
      </w:r>
      <w:r w:rsidR="00C05882">
        <w:rPr>
          <w:rFonts w:ascii="Times New Roman" w:eastAsia="Times New Roman" w:hAnsi="Times New Roman" w:cs="Times New Roman"/>
          <w:sz w:val="28"/>
          <w:szCs w:val="28"/>
        </w:rPr>
        <w:t xml:space="preserve"> о театральном искусстве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A18" w:rsidRPr="005A7A18" w:rsidRDefault="005A7A18" w:rsidP="00665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C22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C22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 состоит в том, что в процессе занятий студенты получают знания об основах актерского мастерства, приобретают практику игры на сцене и художественного оформления спектакля.</w:t>
      </w:r>
    </w:p>
    <w:p w:rsidR="005A7A18" w:rsidRDefault="005A7A18" w:rsidP="00665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C22">
        <w:rPr>
          <w:rFonts w:ascii="Times New Roman" w:eastAsia="Times New Roman" w:hAnsi="Times New Roman" w:cs="Times New Roman"/>
          <w:sz w:val="28"/>
          <w:szCs w:val="28"/>
        </w:rPr>
        <w:t>В связи с отдалением современной молодежи от чтения книг</w:t>
      </w:r>
      <w:r w:rsidR="00665C22">
        <w:rPr>
          <w:rFonts w:ascii="Times New Roman" w:eastAsia="Times New Roman" w:hAnsi="Times New Roman" w:cs="Times New Roman"/>
          <w:sz w:val="28"/>
          <w:szCs w:val="28"/>
        </w:rPr>
        <w:t>, театра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C22">
        <w:rPr>
          <w:rFonts w:ascii="Times New Roman" w:eastAsia="Times New Roman" w:hAnsi="Times New Roman" w:cs="Times New Roman"/>
          <w:sz w:val="28"/>
          <w:szCs w:val="28"/>
        </w:rPr>
        <w:t>наблюдаются следующие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="00665C22">
        <w:rPr>
          <w:rFonts w:ascii="Times New Roman" w:eastAsia="Times New Roman" w:hAnsi="Times New Roman" w:cs="Times New Roman"/>
          <w:sz w:val="28"/>
          <w:szCs w:val="28"/>
        </w:rPr>
        <w:t>ы: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 оскудение словарного запаса, </w:t>
      </w:r>
      <w:r w:rsidR="00665C22">
        <w:rPr>
          <w:rFonts w:ascii="Times New Roman" w:eastAsia="Times New Roman" w:hAnsi="Times New Roman" w:cs="Times New Roman"/>
          <w:sz w:val="28"/>
          <w:szCs w:val="28"/>
        </w:rPr>
        <w:t>отсутствие выразительности, эмоциональности речи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>, боязнь говорить на аудиторию (класс), уход в себя, замкнутость, сложности в общении</w:t>
      </w:r>
      <w:r w:rsidR="00665C22">
        <w:rPr>
          <w:rFonts w:ascii="Times New Roman" w:eastAsia="Times New Roman" w:hAnsi="Times New Roman" w:cs="Times New Roman"/>
          <w:sz w:val="28"/>
          <w:szCs w:val="28"/>
        </w:rPr>
        <w:t>, отсутствие эмпатии.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F57" w:rsidRPr="00EA5F5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A5F57" w:rsidRPr="00EA5F5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едагогическ</w:t>
      </w:r>
      <w:r w:rsidR="00EA5F5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ая</w:t>
      </w:r>
      <w:r w:rsidR="00EA5F57" w:rsidRPr="00EA5F5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целесообразность</w:t>
      </w:r>
      <w:r w:rsidR="00EA5F57">
        <w:rPr>
          <w:rFonts w:ascii="Times New Roman" w:eastAsia="Times New Roman" w:hAnsi="Times New Roman" w:cs="Times New Roman"/>
          <w:sz w:val="28"/>
          <w:szCs w:val="28"/>
        </w:rPr>
        <w:t xml:space="preserve"> введения в программу дополнительного образования «Театрального кружка» заключается в том, что реализация программы кружка позволит решать вышеназванные проблемы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A18" w:rsidRDefault="005A7A18" w:rsidP="00B34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F57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 обусловлена и тем, что занятия театральным искусством, разнообразные по содержанию и форме, </w:t>
      </w:r>
      <w:r w:rsidR="00867B8B">
        <w:rPr>
          <w:rFonts w:ascii="Times New Roman" w:eastAsia="Times New Roman" w:hAnsi="Times New Roman" w:cs="Times New Roman"/>
          <w:sz w:val="28"/>
          <w:szCs w:val="28"/>
        </w:rPr>
        <w:t>способствуют личностно-профессиональному становлению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 w:rsidR="00867B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 влияют на развитие творческ</w:t>
      </w:r>
      <w:r w:rsidR="00EA5F5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F57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="00867B8B">
        <w:rPr>
          <w:rFonts w:ascii="Times New Roman" w:eastAsia="Times New Roman" w:hAnsi="Times New Roman" w:cs="Times New Roman"/>
          <w:sz w:val="28"/>
          <w:szCs w:val="28"/>
        </w:rPr>
        <w:t>, коммуникативных навыков</w:t>
      </w:r>
      <w:r w:rsidR="00867B8B" w:rsidRPr="0086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B8B" w:rsidRPr="00665C22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867B8B">
        <w:rPr>
          <w:rFonts w:ascii="Times New Roman" w:eastAsia="Times New Roman" w:hAnsi="Times New Roman" w:cs="Times New Roman"/>
          <w:sz w:val="28"/>
          <w:szCs w:val="28"/>
        </w:rPr>
        <w:t>, умения работать в команде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A62" w:rsidRPr="009C003D" w:rsidRDefault="00B34A62" w:rsidP="00867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9C0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программы:</w:t>
      </w:r>
      <w:r w:rsidRPr="009C003D">
        <w:rPr>
          <w:sz w:val="28"/>
          <w:szCs w:val="28"/>
        </w:rPr>
        <w:t xml:space="preserve"> </w:t>
      </w:r>
      <w:r w:rsidRPr="009C003D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студентов </w:t>
      </w:r>
      <w:r>
        <w:rPr>
          <w:rFonts w:ascii="Times New Roman" w:hAnsi="Times New Roman" w:cs="Times New Roman"/>
          <w:sz w:val="28"/>
          <w:szCs w:val="28"/>
        </w:rPr>
        <w:t>средствами</w:t>
      </w:r>
      <w:r w:rsidRPr="009C003D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деятельности.</w:t>
      </w:r>
    </w:p>
    <w:p w:rsidR="00B34A62" w:rsidRPr="009C003D" w:rsidRDefault="00B34A62" w:rsidP="00867B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C0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задачи:</w:t>
      </w:r>
    </w:p>
    <w:p w:rsidR="00B34A62" w:rsidRPr="009C003D" w:rsidRDefault="00B34A62" w:rsidP="00B34A62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003D">
        <w:rPr>
          <w:rFonts w:ascii="Times New Roman" w:hAnsi="Times New Roman"/>
          <w:sz w:val="28"/>
          <w:szCs w:val="28"/>
        </w:rPr>
        <w:t>Формировать основные артистические умения (перевоплощаться, действовать в предлагаемых ситуациях, способность к импровизации, участие в коллективном творчестве и др.)</w:t>
      </w:r>
    </w:p>
    <w:p w:rsidR="00B34A62" w:rsidRPr="009C003D" w:rsidRDefault="00B34A62" w:rsidP="00B34A62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003D">
        <w:rPr>
          <w:rFonts w:ascii="Times New Roman" w:hAnsi="Times New Roman"/>
          <w:sz w:val="28"/>
          <w:szCs w:val="28"/>
        </w:rPr>
        <w:t>Развивать навыки сценической речи.</w:t>
      </w:r>
    </w:p>
    <w:p w:rsidR="00B34A62" w:rsidRPr="009C003D" w:rsidRDefault="00B34A62" w:rsidP="00B34A62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003D">
        <w:rPr>
          <w:rFonts w:ascii="Times New Roman" w:hAnsi="Times New Roman"/>
          <w:sz w:val="28"/>
          <w:szCs w:val="28"/>
        </w:rPr>
        <w:t>Обучать приемам выразительной мимики, жеста.</w:t>
      </w:r>
    </w:p>
    <w:p w:rsidR="00B34A62" w:rsidRPr="009C003D" w:rsidRDefault="00B34A62" w:rsidP="00B34A62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003D">
        <w:rPr>
          <w:rFonts w:ascii="Times New Roman" w:hAnsi="Times New Roman"/>
          <w:sz w:val="28"/>
          <w:szCs w:val="28"/>
        </w:rPr>
        <w:t>Осваивать элементы пластической выразительности.</w:t>
      </w:r>
    </w:p>
    <w:p w:rsidR="00B34A62" w:rsidRPr="009C003D" w:rsidRDefault="00B34A62" w:rsidP="00B34A62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003D">
        <w:rPr>
          <w:rFonts w:ascii="Times New Roman" w:hAnsi="Times New Roman"/>
          <w:sz w:val="28"/>
          <w:szCs w:val="28"/>
        </w:rPr>
        <w:t xml:space="preserve">Знакомить с основами художественного </w:t>
      </w:r>
      <w:r w:rsidR="00BC58C0">
        <w:rPr>
          <w:rFonts w:ascii="Times New Roman" w:hAnsi="Times New Roman"/>
          <w:sz w:val="28"/>
          <w:szCs w:val="28"/>
        </w:rPr>
        <w:t xml:space="preserve">и музыкального </w:t>
      </w:r>
      <w:r w:rsidRPr="009C003D">
        <w:rPr>
          <w:rFonts w:ascii="Times New Roman" w:hAnsi="Times New Roman"/>
          <w:sz w:val="28"/>
          <w:szCs w:val="28"/>
        </w:rPr>
        <w:t>оформления театрализованной деятельности.</w:t>
      </w:r>
    </w:p>
    <w:p w:rsidR="00B34A62" w:rsidRPr="009C003D" w:rsidRDefault="00B34A62" w:rsidP="00B34A62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003D">
        <w:rPr>
          <w:rFonts w:ascii="Times New Roman" w:hAnsi="Times New Roman"/>
          <w:sz w:val="28"/>
          <w:szCs w:val="28"/>
        </w:rPr>
        <w:t>Развивать внимание, воображение, креативность, эстетический вкус.</w:t>
      </w:r>
    </w:p>
    <w:p w:rsidR="00B34A62" w:rsidRPr="009C003D" w:rsidRDefault="00B34A62" w:rsidP="00B34A62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003D">
        <w:rPr>
          <w:rFonts w:ascii="Times New Roman" w:hAnsi="Times New Roman"/>
          <w:sz w:val="28"/>
          <w:szCs w:val="28"/>
        </w:rPr>
        <w:t>Формировать интерес к театральному искусству.</w:t>
      </w:r>
    </w:p>
    <w:p w:rsidR="00B27C19" w:rsidRPr="005A7A18" w:rsidRDefault="005A7A18" w:rsidP="00B27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F57">
        <w:rPr>
          <w:rFonts w:ascii="Times New Roman" w:eastAsia="Times New Roman" w:hAnsi="Times New Roman" w:cs="Times New Roman"/>
          <w:b/>
          <w:sz w:val="28"/>
          <w:szCs w:val="28"/>
        </w:rPr>
        <w:t>Отличительной чертой данной программы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r w:rsidR="00B27C1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27C19" w:rsidRPr="00665C22">
        <w:rPr>
          <w:rFonts w:ascii="Times New Roman" w:eastAsia="Times New Roman" w:hAnsi="Times New Roman" w:cs="Times New Roman"/>
          <w:sz w:val="28"/>
          <w:szCs w:val="28"/>
        </w:rPr>
        <w:t>традиционны</w:t>
      </w:r>
      <w:r w:rsidR="00B27C1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27C19" w:rsidRPr="00665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формы проведения занятий: имитация ситуации, импровизация на заданную тему, упражнения на релаксацию, упражнения на разогрев, тренинги на постановку голоса (тональность, громкость, эмоциональность), создание сценариев на материале образцов, </w:t>
      </w:r>
      <w:r w:rsidR="00B27C19"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режиссура, </w:t>
      </w:r>
      <w:r w:rsidR="00B27C19">
        <w:rPr>
          <w:rFonts w:ascii="Times New Roman" w:eastAsia="Times New Roman" w:hAnsi="Times New Roman" w:cs="Times New Roman"/>
          <w:sz w:val="28"/>
          <w:szCs w:val="28"/>
        </w:rPr>
        <w:t xml:space="preserve">занятия по 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>актёрско</w:t>
      </w:r>
      <w:r w:rsidR="00B27C19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 мастерств</w:t>
      </w:r>
      <w:r w:rsidR="00B27C1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11C0">
        <w:rPr>
          <w:rFonts w:ascii="Times New Roman" w:eastAsia="Times New Roman" w:hAnsi="Times New Roman" w:cs="Times New Roman"/>
          <w:sz w:val="28"/>
          <w:szCs w:val="28"/>
        </w:rPr>
        <w:t>Отличительные особенности данной программы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 заключаются и в том, что занятия предусматривают индивидуальную направленность овладения основами сценического 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искусства каждым </w:t>
      </w:r>
      <w:r w:rsidR="002911C0">
        <w:rPr>
          <w:rFonts w:ascii="Times New Roman" w:eastAsia="Times New Roman" w:hAnsi="Times New Roman" w:cs="Times New Roman"/>
          <w:sz w:val="28"/>
          <w:szCs w:val="28"/>
        </w:rPr>
        <w:t>участником кружка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>. Процесс обучения строится</w:t>
      </w:r>
      <w:r w:rsidR="002911C0">
        <w:rPr>
          <w:rFonts w:ascii="Times New Roman" w:eastAsia="Times New Roman" w:hAnsi="Times New Roman" w:cs="Times New Roman"/>
          <w:sz w:val="28"/>
          <w:szCs w:val="28"/>
        </w:rPr>
        <w:t>, исходя из интересов студентов при подборе материала для инсценировок и условий организации театрализованной деятельности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7C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7C19" w:rsidRPr="00665C22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B27C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7C19" w:rsidRPr="00665C22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сочетание коллективных, групповых и индивидуальных  форм организации на занятиях. Коллективные задания вводятся в программу с целью формирования опыта общения и </w:t>
      </w:r>
      <w:r w:rsidR="00B27C19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B27C19" w:rsidRPr="00665C22">
        <w:rPr>
          <w:rFonts w:ascii="Times New Roman" w:eastAsia="Times New Roman" w:hAnsi="Times New Roman" w:cs="Times New Roman"/>
          <w:sz w:val="28"/>
          <w:szCs w:val="28"/>
        </w:rPr>
        <w:t xml:space="preserve">чувства коллективизма. </w:t>
      </w:r>
    </w:p>
    <w:p w:rsidR="00B27C19" w:rsidRPr="005A7A18" w:rsidRDefault="00B27C19" w:rsidP="00B27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Сценическое искусство включает множество </w:t>
      </w:r>
      <w:r w:rsidRPr="002F64C4">
        <w:rPr>
          <w:rFonts w:ascii="Times New Roman" w:eastAsia="Times New Roman" w:hAnsi="Times New Roman" w:cs="Times New Roman"/>
          <w:sz w:val="28"/>
          <w:szCs w:val="28"/>
        </w:rPr>
        <w:t>методов самовыражения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 личности:</w:t>
      </w:r>
    </w:p>
    <w:p w:rsidR="00B27C19" w:rsidRPr="005A7A18" w:rsidRDefault="00B27C19" w:rsidP="00B2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C22">
        <w:rPr>
          <w:rFonts w:ascii="Times New Roman" w:eastAsia="Times New Roman" w:hAnsi="Times New Roman" w:cs="Times New Roman"/>
          <w:sz w:val="28"/>
          <w:szCs w:val="28"/>
        </w:rPr>
        <w:t>- ролевая игра (исполнение роли учит ориентироваться на сцене, строить диалог с партнёром, развивать наблюдательность, фантазию</w:t>
      </w:r>
      <w:r w:rsidR="002F64C4">
        <w:rPr>
          <w:rFonts w:ascii="Times New Roman" w:eastAsia="Times New Roman" w:hAnsi="Times New Roman" w:cs="Times New Roman"/>
          <w:sz w:val="28"/>
          <w:szCs w:val="28"/>
        </w:rPr>
        <w:t>, эмпатию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27C19" w:rsidRPr="005A7A18" w:rsidRDefault="00B27C19" w:rsidP="00B2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C22">
        <w:rPr>
          <w:rFonts w:ascii="Times New Roman" w:eastAsia="Times New Roman" w:hAnsi="Times New Roman" w:cs="Times New Roman"/>
          <w:sz w:val="28"/>
          <w:szCs w:val="28"/>
        </w:rPr>
        <w:t>- культура речи  (на данном этапе развивается чёткая дикция, разнообразная интонация, творческая фантазия, пополняется словарный запас);</w:t>
      </w:r>
    </w:p>
    <w:p w:rsidR="00B27C19" w:rsidRPr="005A7A18" w:rsidRDefault="00B27C19" w:rsidP="00B2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- ритмопластика (данный метод позволяет </w:t>
      </w:r>
      <w:r>
        <w:rPr>
          <w:rFonts w:ascii="Times New Roman" w:eastAsia="Times New Roman" w:hAnsi="Times New Roman" w:cs="Times New Roman"/>
          <w:sz w:val="28"/>
          <w:szCs w:val="28"/>
        </w:rPr>
        <w:t>выражать характер и настроение героя через пластику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A7A18" w:rsidRPr="005A7A18" w:rsidRDefault="005A7A18" w:rsidP="00291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C22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имеет ряд преимуществ:</w:t>
      </w:r>
    </w:p>
    <w:p w:rsidR="005A7A18" w:rsidRPr="005A7A18" w:rsidRDefault="005A7A18" w:rsidP="0066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C22">
        <w:rPr>
          <w:rFonts w:ascii="Times New Roman" w:eastAsia="Times New Roman" w:hAnsi="Times New Roman" w:cs="Times New Roman"/>
          <w:sz w:val="28"/>
          <w:szCs w:val="28"/>
        </w:rPr>
        <w:t>- добровольно</w:t>
      </w:r>
      <w:r w:rsidR="00B27C19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 посещени</w:t>
      </w:r>
      <w:r w:rsidR="00B27C1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 кружка;</w:t>
      </w:r>
    </w:p>
    <w:p w:rsidR="002911C0" w:rsidRDefault="005A7A18" w:rsidP="0029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C22">
        <w:rPr>
          <w:rFonts w:ascii="Times New Roman" w:eastAsia="Times New Roman" w:hAnsi="Times New Roman" w:cs="Times New Roman"/>
          <w:sz w:val="28"/>
          <w:szCs w:val="28"/>
        </w:rPr>
        <w:t>- предоставление выбора ролей в инсценировках.</w:t>
      </w:r>
    </w:p>
    <w:p w:rsidR="005A7A18" w:rsidRPr="005A7A18" w:rsidRDefault="002911C0" w:rsidP="00291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В</w:t>
      </w:r>
      <w:r w:rsidRPr="002911C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озраст </w:t>
      </w:r>
      <w:r w:rsidR="002F64C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участников кружка</w:t>
      </w:r>
      <w:r w:rsidR="005A7A18" w:rsidRPr="002911C0">
        <w:rPr>
          <w:rFonts w:ascii="Times New Roman" w:eastAsia="Times New Roman" w:hAnsi="Times New Roman" w:cs="Times New Roman"/>
          <w:sz w:val="28"/>
          <w:szCs w:val="28"/>
        </w:rPr>
        <w:t>:</w:t>
      </w:r>
      <w:r w:rsidR="005A7A18" w:rsidRPr="00665C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11C0">
        <w:rPr>
          <w:rFonts w:ascii="Times New Roman" w:eastAsia="Times New Roman" w:hAnsi="Times New Roman" w:cs="Times New Roman"/>
          <w:bCs/>
          <w:sz w:val="28"/>
          <w:szCs w:val="28"/>
        </w:rPr>
        <w:t>студенты от 16 лет до 23 лет</w:t>
      </w:r>
      <w:r w:rsidR="005A7A18" w:rsidRPr="00665C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7A18" w:rsidRPr="005A7A18" w:rsidRDefault="005A7A18" w:rsidP="00291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C0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данной программы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 рассчитан на </w:t>
      </w:r>
      <w:r w:rsidR="00C326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911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 обучения. </w:t>
      </w:r>
    </w:p>
    <w:p w:rsidR="005A7A18" w:rsidRPr="005A7A18" w:rsidRDefault="005A7A18" w:rsidP="00B34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62">
        <w:rPr>
          <w:rFonts w:ascii="Times New Roman" w:eastAsia="Times New Roman" w:hAnsi="Times New Roman" w:cs="Times New Roman"/>
          <w:b/>
          <w:sz w:val="28"/>
          <w:szCs w:val="28"/>
        </w:rPr>
        <w:t>Режим занятий.</w:t>
      </w:r>
      <w:r w:rsidR="00C326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>Занятия проводятся  по 2  часа</w:t>
      </w:r>
      <w:r w:rsidR="00BC58C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C32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88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326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588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C58C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262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C58C0">
        <w:rPr>
          <w:rFonts w:ascii="Times New Roman" w:eastAsia="Times New Roman" w:hAnsi="Times New Roman" w:cs="Times New Roman"/>
          <w:sz w:val="28"/>
          <w:szCs w:val="28"/>
        </w:rPr>
        <w:t>месяц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A18" w:rsidRPr="005A7A18" w:rsidRDefault="005A7A18" w:rsidP="00B34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A6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2F64C4" w:rsidRPr="002F64C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2F64C4" w:rsidRPr="00B34A6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и способы определения их результативности</w:t>
      </w:r>
      <w:r w:rsidRPr="00B34A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C06DB" w:rsidRPr="00665C22" w:rsidRDefault="00FC06DB" w:rsidP="00B34A62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65C22">
        <w:rPr>
          <w:sz w:val="28"/>
          <w:szCs w:val="28"/>
        </w:rPr>
        <w:t>В результате освоения программы «Театрального кружка» студенты получают целый комплекс знаний и приобретают определенные умения. К концу второго года они должны:</w:t>
      </w:r>
    </w:p>
    <w:p w:rsidR="00FC06DB" w:rsidRPr="00665C22" w:rsidRDefault="00B34A62" w:rsidP="00665C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C06DB" w:rsidRPr="00665C22">
        <w:rPr>
          <w:rFonts w:ascii="Times New Roman" w:hAnsi="Times New Roman" w:cs="Times New Roman"/>
          <w:sz w:val="28"/>
          <w:szCs w:val="28"/>
        </w:rPr>
        <w:t>меть правильно оценивать последствия человеческой деятельности и собственных поступков;</w:t>
      </w:r>
    </w:p>
    <w:p w:rsidR="00FC06DB" w:rsidRPr="00665C22" w:rsidRDefault="00B34A62" w:rsidP="00665C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06DB" w:rsidRPr="00665C22">
        <w:rPr>
          <w:rFonts w:ascii="Times New Roman" w:hAnsi="Times New Roman" w:cs="Times New Roman"/>
          <w:sz w:val="28"/>
          <w:szCs w:val="28"/>
        </w:rPr>
        <w:t>остигнуть состояния актерской раскованности, уметь проживать тот или иной литературный сюжет этюдным методом, импровизировать за достаточно сжатые сроки;</w:t>
      </w:r>
    </w:p>
    <w:p w:rsidR="00FC06DB" w:rsidRPr="00665C22" w:rsidRDefault="00B34A62" w:rsidP="00665C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06DB" w:rsidRPr="00665C22">
        <w:rPr>
          <w:rFonts w:ascii="Times New Roman" w:hAnsi="Times New Roman" w:cs="Times New Roman"/>
          <w:sz w:val="28"/>
          <w:szCs w:val="28"/>
        </w:rPr>
        <w:t xml:space="preserve">оспитывать в себе такие качества, как отзывчивость, сопереживание, стремление помочь, чувство </w:t>
      </w:r>
      <w:r w:rsidR="002F64C4">
        <w:rPr>
          <w:rFonts w:ascii="Times New Roman" w:hAnsi="Times New Roman" w:cs="Times New Roman"/>
          <w:sz w:val="28"/>
          <w:szCs w:val="28"/>
        </w:rPr>
        <w:t>коллективной ответственности</w:t>
      </w:r>
      <w:r w:rsidR="00FC06DB" w:rsidRPr="00665C22">
        <w:rPr>
          <w:rFonts w:ascii="Times New Roman" w:hAnsi="Times New Roman" w:cs="Times New Roman"/>
          <w:sz w:val="28"/>
          <w:szCs w:val="28"/>
        </w:rPr>
        <w:t>, уверенность;</w:t>
      </w:r>
    </w:p>
    <w:p w:rsidR="00FC06DB" w:rsidRDefault="00B34A62" w:rsidP="00665C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06DB" w:rsidRPr="00665C22">
        <w:rPr>
          <w:rFonts w:ascii="Times New Roman" w:hAnsi="Times New Roman" w:cs="Times New Roman"/>
          <w:sz w:val="28"/>
          <w:szCs w:val="28"/>
        </w:rPr>
        <w:t>владеть навыками общения, быстро адаптироваться, чувствовать себя комфортно в любой обстановке.</w:t>
      </w:r>
    </w:p>
    <w:p w:rsidR="00BC58C0" w:rsidRDefault="00BC58C0" w:rsidP="002F6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C4" w:rsidRPr="002F64C4" w:rsidRDefault="002F64C4" w:rsidP="002F6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4C4">
        <w:rPr>
          <w:rFonts w:ascii="Times New Roman" w:eastAsia="Times New Roman" w:hAnsi="Times New Roman" w:cs="Times New Roman"/>
          <w:b/>
          <w:sz w:val="28"/>
          <w:szCs w:val="28"/>
        </w:rPr>
        <w:t>Оценка результативности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следующими методами: </w:t>
      </w:r>
    </w:p>
    <w:p w:rsidR="002F64C4" w:rsidRPr="002F64C4" w:rsidRDefault="002F64C4" w:rsidP="002F64C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4C4">
        <w:rPr>
          <w:rFonts w:ascii="Times New Roman" w:hAnsi="Times New Roman"/>
          <w:sz w:val="28"/>
          <w:szCs w:val="28"/>
        </w:rPr>
        <w:t>Анкетирование</w:t>
      </w:r>
    </w:p>
    <w:p w:rsidR="002F64C4" w:rsidRPr="005A7A18" w:rsidRDefault="002F64C4" w:rsidP="002F64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C22">
        <w:rPr>
          <w:rFonts w:ascii="Times New Roman" w:eastAsia="Times New Roman" w:hAnsi="Times New Roman" w:cs="Times New Roman"/>
          <w:sz w:val="28"/>
          <w:szCs w:val="28"/>
        </w:rPr>
        <w:t>Педагогическое наблюдение</w:t>
      </w:r>
    </w:p>
    <w:p w:rsidR="002F64C4" w:rsidRDefault="002F64C4" w:rsidP="002F64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C22">
        <w:rPr>
          <w:rFonts w:ascii="Times New Roman" w:eastAsia="Times New Roman" w:hAnsi="Times New Roman" w:cs="Times New Roman"/>
          <w:sz w:val="28"/>
          <w:szCs w:val="28"/>
        </w:rPr>
        <w:t>Рефлексия</w:t>
      </w:r>
    </w:p>
    <w:p w:rsidR="00FE61F5" w:rsidRDefault="00FE61F5" w:rsidP="00F972ED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BC58C0" w:rsidRDefault="00BC58C0" w:rsidP="00F972ED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FE61F5" w:rsidRDefault="00F972ED" w:rsidP="00F972ED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lastRenderedPageBreak/>
        <w:t>Ф</w:t>
      </w:r>
      <w:r w:rsidR="00B34A62" w:rsidRPr="00B34A6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ормы подведения итогов реализации дополнительной образовательной программы</w:t>
      </w:r>
      <w:r w:rsidR="00FE61F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</w:t>
      </w:r>
    </w:p>
    <w:p w:rsidR="00EB691A" w:rsidRDefault="005A7A18" w:rsidP="00FE61F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C22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F97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>результатов освоения программы </w:t>
      </w:r>
      <w:r w:rsidR="00C311D5">
        <w:rPr>
          <w:rFonts w:ascii="Times New Roman" w:eastAsia="Times New Roman" w:hAnsi="Times New Roman" w:cs="Times New Roman"/>
          <w:sz w:val="28"/>
          <w:szCs w:val="28"/>
        </w:rPr>
        <w:t xml:space="preserve">(промежуточная и итоговая аттестация) </w:t>
      </w:r>
      <w:r w:rsidR="00FC06DB" w:rsidRPr="00665C22">
        <w:rPr>
          <w:rFonts w:ascii="Times New Roman" w:eastAsia="Times New Roman" w:hAnsi="Times New Roman" w:cs="Times New Roman"/>
          <w:sz w:val="28"/>
          <w:szCs w:val="28"/>
        </w:rPr>
        <w:t>осуществляется в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2ED" w:rsidRPr="00665C22">
        <w:rPr>
          <w:rFonts w:ascii="Times New Roman" w:eastAsia="Times New Roman" w:hAnsi="Times New Roman" w:cs="Times New Roman"/>
          <w:sz w:val="28"/>
          <w:szCs w:val="28"/>
        </w:rPr>
        <w:t>форме  просмотра  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 xml:space="preserve">инсценировок, подготовленных </w:t>
      </w:r>
      <w:r w:rsidR="00FC06DB" w:rsidRPr="00665C22"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r w:rsidRPr="00665C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7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6DB" w:rsidRPr="00665C22">
        <w:rPr>
          <w:rFonts w:ascii="Times New Roman" w:hAnsi="Times New Roman" w:cs="Times New Roman"/>
          <w:sz w:val="28"/>
          <w:szCs w:val="28"/>
        </w:rPr>
        <w:t xml:space="preserve">Главным критерием в оценке деятельности участника театрального кружка является его творческое проявление в процессе воплощения </w:t>
      </w:r>
      <w:r w:rsidR="00F972ED">
        <w:rPr>
          <w:rFonts w:ascii="Times New Roman" w:hAnsi="Times New Roman" w:cs="Times New Roman"/>
          <w:sz w:val="28"/>
          <w:szCs w:val="28"/>
        </w:rPr>
        <w:t xml:space="preserve">художественного образа </w:t>
      </w:r>
      <w:r w:rsidR="00FC06DB" w:rsidRPr="00665C22">
        <w:rPr>
          <w:rFonts w:ascii="Times New Roman" w:hAnsi="Times New Roman" w:cs="Times New Roman"/>
          <w:sz w:val="28"/>
          <w:szCs w:val="28"/>
        </w:rPr>
        <w:t>на сцене</w:t>
      </w:r>
      <w:r w:rsidR="00F972ED">
        <w:rPr>
          <w:rFonts w:ascii="Times New Roman" w:hAnsi="Times New Roman" w:cs="Times New Roman"/>
          <w:sz w:val="28"/>
          <w:szCs w:val="28"/>
        </w:rPr>
        <w:t>.</w:t>
      </w:r>
      <w:r w:rsidR="00FC06DB" w:rsidRPr="00665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795" w:rsidRPr="00EB691A" w:rsidRDefault="00DB7795" w:rsidP="00EB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795" w:rsidRPr="00EB691A" w:rsidRDefault="00EB691A" w:rsidP="002279E3">
      <w:pPr>
        <w:pStyle w:val="1"/>
        <w:ind w:left="644" w:firstLine="0"/>
        <w:jc w:val="center"/>
        <w:rPr>
          <w:b/>
          <w:caps/>
        </w:rPr>
      </w:pPr>
      <w:r w:rsidRPr="00EB691A">
        <w:rPr>
          <w:b/>
          <w:sz w:val="28"/>
          <w:szCs w:val="28"/>
        </w:rPr>
        <w:t xml:space="preserve">2. </w:t>
      </w:r>
      <w:r w:rsidR="00DB7795">
        <w:rPr>
          <w:b/>
          <w:caps/>
        </w:rPr>
        <w:t>учебно-тематический план</w:t>
      </w:r>
    </w:p>
    <w:p w:rsidR="00C56AC9" w:rsidRDefault="00C56AC9" w:rsidP="0051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91A" w:rsidRDefault="007A0BF6" w:rsidP="0051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510BE2" w:rsidRPr="00EB691A" w:rsidRDefault="00510BE2" w:rsidP="0051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Ind w:w="-156" w:type="dxa"/>
        <w:tblLook w:val="04A0"/>
      </w:tblPr>
      <w:tblGrid>
        <w:gridCol w:w="753"/>
        <w:gridCol w:w="6727"/>
        <w:gridCol w:w="621"/>
        <w:gridCol w:w="1626"/>
      </w:tblGrid>
      <w:tr w:rsidR="0075642E" w:rsidTr="00634163">
        <w:trPr>
          <w:cantSplit/>
          <w:trHeight w:val="1294"/>
          <w:jc w:val="center"/>
        </w:trPr>
        <w:tc>
          <w:tcPr>
            <w:tcW w:w="753" w:type="dxa"/>
            <w:textDirection w:val="btLr"/>
          </w:tcPr>
          <w:p w:rsidR="0075642E" w:rsidRDefault="0075642E" w:rsidP="00BC5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C594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5C59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C594D" w:rsidRPr="005C594D">
              <w:rPr>
                <w:rFonts w:ascii="Times New Roman" w:hAnsi="Times New Roman" w:cs="Times New Roman"/>
                <w:sz w:val="20"/>
                <w:szCs w:val="20"/>
              </w:rPr>
              <w:t>анятий</w:t>
            </w:r>
          </w:p>
        </w:tc>
        <w:tc>
          <w:tcPr>
            <w:tcW w:w="6727" w:type="dxa"/>
          </w:tcPr>
          <w:p w:rsidR="0075642E" w:rsidRDefault="0075642E" w:rsidP="00BC5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разделов, тем</w:t>
            </w:r>
          </w:p>
        </w:tc>
        <w:tc>
          <w:tcPr>
            <w:tcW w:w="621" w:type="dxa"/>
            <w:textDirection w:val="btLr"/>
          </w:tcPr>
          <w:p w:rsidR="0075642E" w:rsidRPr="005C594D" w:rsidRDefault="0075642E" w:rsidP="00BC5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C594D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626" w:type="dxa"/>
          </w:tcPr>
          <w:p w:rsidR="0075642E" w:rsidRDefault="0075642E" w:rsidP="00BC5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занятий</w:t>
            </w:r>
          </w:p>
        </w:tc>
      </w:tr>
      <w:tr w:rsidR="00C43391" w:rsidTr="00634163">
        <w:trPr>
          <w:jc w:val="center"/>
        </w:trPr>
        <w:tc>
          <w:tcPr>
            <w:tcW w:w="753" w:type="dxa"/>
            <w:vAlign w:val="center"/>
          </w:tcPr>
          <w:p w:rsidR="00C43391" w:rsidRDefault="00C43391" w:rsidP="00510BE2">
            <w:pPr>
              <w:pStyle w:val="a9"/>
              <w:spacing w:before="0" w:beforeAutospacing="0" w:after="0" w:afterAutospacing="0"/>
            </w:pPr>
            <w:r>
              <w:t>1</w:t>
            </w:r>
          </w:p>
        </w:tc>
        <w:tc>
          <w:tcPr>
            <w:tcW w:w="6727" w:type="dxa"/>
            <w:vAlign w:val="center"/>
          </w:tcPr>
          <w:p w:rsidR="00C43391" w:rsidRDefault="00BC58C0" w:rsidP="00510BE2">
            <w:r>
              <w:rPr>
                <w:rFonts w:ascii="Times New Roman" w:hAnsi="Times New Roman" w:cs="Times New Roman"/>
                <w:sz w:val="24"/>
                <w:szCs w:val="24"/>
              </w:rPr>
              <w:t>Час знакомства</w:t>
            </w:r>
            <w:r w:rsidRPr="00E06E89">
              <w:rPr>
                <w:rFonts w:ascii="Times New Roman" w:hAnsi="Times New Roman" w:cs="Times New Roman"/>
                <w:sz w:val="24"/>
                <w:szCs w:val="24"/>
              </w:rPr>
              <w:t>. Упражнение «Расскажи нам о себе». Определение задач работы кружка.</w:t>
            </w:r>
          </w:p>
        </w:tc>
        <w:tc>
          <w:tcPr>
            <w:tcW w:w="621" w:type="dxa"/>
            <w:vAlign w:val="center"/>
          </w:tcPr>
          <w:p w:rsidR="00C43391" w:rsidRDefault="00C43391" w:rsidP="00510BE2">
            <w:pPr>
              <w:pStyle w:val="a9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626" w:type="dxa"/>
          </w:tcPr>
          <w:p w:rsidR="00C43391" w:rsidRDefault="002279E3" w:rsidP="00510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занятие</w:t>
            </w:r>
          </w:p>
        </w:tc>
      </w:tr>
      <w:tr w:rsidR="00C43391" w:rsidTr="00634163">
        <w:trPr>
          <w:trHeight w:val="569"/>
          <w:jc w:val="center"/>
        </w:trPr>
        <w:tc>
          <w:tcPr>
            <w:tcW w:w="753" w:type="dxa"/>
            <w:vAlign w:val="center"/>
          </w:tcPr>
          <w:p w:rsidR="00BC58C0" w:rsidRDefault="00C43391" w:rsidP="00510BE2">
            <w:pPr>
              <w:pStyle w:val="a9"/>
              <w:spacing w:before="0" w:beforeAutospacing="0" w:after="0" w:afterAutospacing="0"/>
            </w:pPr>
            <w:r>
              <w:t>2</w:t>
            </w:r>
          </w:p>
        </w:tc>
        <w:tc>
          <w:tcPr>
            <w:tcW w:w="6727" w:type="dxa"/>
            <w:vAlign w:val="center"/>
          </w:tcPr>
          <w:p w:rsidR="00BC58C0" w:rsidRDefault="00BC58C0" w:rsidP="00510BE2">
            <w:pPr>
              <w:pStyle w:val="a9"/>
              <w:spacing w:before="0" w:beforeAutospacing="0" w:after="0" w:afterAutospacing="0"/>
            </w:pPr>
            <w:r>
              <w:t xml:space="preserve">Выбор темы, содержания, жанра спектакля. </w:t>
            </w:r>
            <w:r w:rsidR="00510BE2">
              <w:t xml:space="preserve">Беседы о театре. </w:t>
            </w:r>
            <w:r>
              <w:t>Чтение и анализ произведений для сценария.</w:t>
            </w:r>
          </w:p>
        </w:tc>
        <w:tc>
          <w:tcPr>
            <w:tcW w:w="621" w:type="dxa"/>
            <w:vAlign w:val="center"/>
          </w:tcPr>
          <w:p w:rsidR="00BC58C0" w:rsidRDefault="00C43391" w:rsidP="00510BE2">
            <w:pPr>
              <w:pStyle w:val="a9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626" w:type="dxa"/>
          </w:tcPr>
          <w:p w:rsidR="00C43391" w:rsidRDefault="002279E3" w:rsidP="00510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занятие</w:t>
            </w:r>
          </w:p>
        </w:tc>
      </w:tr>
      <w:tr w:rsidR="00BC58C0" w:rsidTr="00634163">
        <w:trPr>
          <w:trHeight w:val="549"/>
          <w:jc w:val="center"/>
        </w:trPr>
        <w:tc>
          <w:tcPr>
            <w:tcW w:w="753" w:type="dxa"/>
            <w:vAlign w:val="center"/>
          </w:tcPr>
          <w:p w:rsidR="00BC58C0" w:rsidRDefault="00BC58C0" w:rsidP="00510BE2">
            <w:pPr>
              <w:pStyle w:val="a9"/>
              <w:spacing w:before="0" w:beforeAutospacing="0" w:after="0" w:afterAutospacing="0"/>
            </w:pPr>
            <w:r>
              <w:t>3</w:t>
            </w:r>
          </w:p>
        </w:tc>
        <w:tc>
          <w:tcPr>
            <w:tcW w:w="6727" w:type="dxa"/>
            <w:vAlign w:val="center"/>
          </w:tcPr>
          <w:p w:rsidR="00BC58C0" w:rsidRDefault="00BC58C0" w:rsidP="00510BE2">
            <w:pPr>
              <w:pStyle w:val="a9"/>
              <w:spacing w:before="0" w:beforeAutospacing="0" w:after="0" w:afterAutospacing="0"/>
            </w:pPr>
            <w:r>
              <w:t>Сочинение и обсуждение</w:t>
            </w:r>
            <w:r w:rsidRPr="00E06E89">
              <w:t xml:space="preserve"> </w:t>
            </w:r>
            <w:r>
              <w:t>пьесы для постановки спектакля.</w:t>
            </w:r>
            <w:r w:rsidRPr="00E06E89">
              <w:t xml:space="preserve"> Распределение ролей.</w:t>
            </w:r>
          </w:p>
        </w:tc>
        <w:tc>
          <w:tcPr>
            <w:tcW w:w="621" w:type="dxa"/>
            <w:vAlign w:val="center"/>
          </w:tcPr>
          <w:p w:rsidR="00BC58C0" w:rsidRDefault="00BC58C0" w:rsidP="00510BE2">
            <w:pPr>
              <w:pStyle w:val="a9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626" w:type="dxa"/>
          </w:tcPr>
          <w:p w:rsidR="00BC58C0" w:rsidRDefault="00BC58C0" w:rsidP="00510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510BE2" w:rsidTr="00634163">
        <w:trPr>
          <w:jc w:val="center"/>
        </w:trPr>
        <w:tc>
          <w:tcPr>
            <w:tcW w:w="753" w:type="dxa"/>
            <w:vAlign w:val="center"/>
          </w:tcPr>
          <w:p w:rsidR="00510BE2" w:rsidRDefault="00510BE2" w:rsidP="00510BE2">
            <w:pPr>
              <w:pStyle w:val="a9"/>
              <w:spacing w:before="0" w:beforeAutospacing="0" w:after="0" w:afterAutospacing="0"/>
            </w:pPr>
            <w:r>
              <w:t>4</w:t>
            </w:r>
          </w:p>
        </w:tc>
        <w:tc>
          <w:tcPr>
            <w:tcW w:w="6727" w:type="dxa"/>
          </w:tcPr>
          <w:p w:rsidR="00510BE2" w:rsidRPr="00E06E89" w:rsidRDefault="00510BE2" w:rsidP="0051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89">
              <w:rPr>
                <w:rFonts w:ascii="Times New Roman" w:hAnsi="Times New Roman" w:cs="Times New Roman"/>
                <w:sz w:val="24"/>
                <w:szCs w:val="24"/>
              </w:rPr>
              <w:t>Упражнения, этюды, работа над сценической речью. Работа над эпизодами в форме этюдов.</w:t>
            </w:r>
          </w:p>
        </w:tc>
        <w:tc>
          <w:tcPr>
            <w:tcW w:w="621" w:type="dxa"/>
            <w:vAlign w:val="center"/>
          </w:tcPr>
          <w:p w:rsidR="00510BE2" w:rsidRDefault="00510BE2" w:rsidP="00510BE2">
            <w:pPr>
              <w:pStyle w:val="a9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626" w:type="dxa"/>
          </w:tcPr>
          <w:p w:rsidR="00510BE2" w:rsidRDefault="00510BE2" w:rsidP="00510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510BE2" w:rsidTr="00634163">
        <w:trPr>
          <w:jc w:val="center"/>
        </w:trPr>
        <w:tc>
          <w:tcPr>
            <w:tcW w:w="753" w:type="dxa"/>
            <w:vAlign w:val="center"/>
          </w:tcPr>
          <w:p w:rsidR="00510BE2" w:rsidRDefault="00510BE2" w:rsidP="00510BE2">
            <w:pPr>
              <w:pStyle w:val="a9"/>
              <w:spacing w:before="0" w:beforeAutospacing="0" w:after="0" w:afterAutospacing="0"/>
            </w:pPr>
            <w:r>
              <w:t>5</w:t>
            </w:r>
          </w:p>
        </w:tc>
        <w:tc>
          <w:tcPr>
            <w:tcW w:w="6727" w:type="dxa"/>
          </w:tcPr>
          <w:p w:rsidR="00510BE2" w:rsidRPr="00E06E89" w:rsidRDefault="00510BE2" w:rsidP="0051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8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пластической </w:t>
            </w:r>
            <w:r w:rsidRPr="00E06E89">
              <w:rPr>
                <w:rFonts w:ascii="Times New Roman" w:hAnsi="Times New Roman" w:cs="Times New Roman"/>
                <w:sz w:val="24"/>
                <w:szCs w:val="24"/>
              </w:rPr>
              <w:t>выразительностью.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E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мизансцен. </w:t>
            </w:r>
          </w:p>
        </w:tc>
        <w:tc>
          <w:tcPr>
            <w:tcW w:w="621" w:type="dxa"/>
            <w:vAlign w:val="center"/>
          </w:tcPr>
          <w:p w:rsidR="00510BE2" w:rsidRDefault="00510BE2" w:rsidP="00510BE2">
            <w:pPr>
              <w:pStyle w:val="a9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626" w:type="dxa"/>
          </w:tcPr>
          <w:p w:rsidR="00510BE2" w:rsidRDefault="00510BE2" w:rsidP="00510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510BE2" w:rsidTr="00634163">
        <w:trPr>
          <w:jc w:val="center"/>
        </w:trPr>
        <w:tc>
          <w:tcPr>
            <w:tcW w:w="753" w:type="dxa"/>
            <w:vAlign w:val="center"/>
          </w:tcPr>
          <w:p w:rsidR="00510BE2" w:rsidRDefault="00510BE2" w:rsidP="00510BE2">
            <w:pPr>
              <w:pStyle w:val="a9"/>
              <w:spacing w:before="0" w:beforeAutospacing="0" w:after="0" w:afterAutospacing="0"/>
            </w:pPr>
            <w:r>
              <w:t>6</w:t>
            </w:r>
          </w:p>
        </w:tc>
        <w:tc>
          <w:tcPr>
            <w:tcW w:w="6727" w:type="dxa"/>
          </w:tcPr>
          <w:p w:rsidR="00510BE2" w:rsidRPr="00E06E89" w:rsidRDefault="00510BE2" w:rsidP="0051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мизансцен. </w:t>
            </w:r>
            <w:r w:rsidRPr="00E06E89">
              <w:rPr>
                <w:rFonts w:ascii="Times New Roman" w:hAnsi="Times New Roman" w:cs="Times New Roman"/>
                <w:sz w:val="24"/>
                <w:szCs w:val="24"/>
              </w:rPr>
              <w:t xml:space="preserve">Поиски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E06E8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оформления спектакля. Выбор сценического костюма. </w:t>
            </w:r>
          </w:p>
        </w:tc>
        <w:tc>
          <w:tcPr>
            <w:tcW w:w="621" w:type="dxa"/>
            <w:vAlign w:val="center"/>
          </w:tcPr>
          <w:p w:rsidR="00510BE2" w:rsidRDefault="00510BE2" w:rsidP="00510BE2">
            <w:pPr>
              <w:pStyle w:val="a9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626" w:type="dxa"/>
          </w:tcPr>
          <w:p w:rsidR="00510BE2" w:rsidRDefault="00510BE2" w:rsidP="00510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510BE2" w:rsidTr="00634163">
        <w:trPr>
          <w:jc w:val="center"/>
        </w:trPr>
        <w:tc>
          <w:tcPr>
            <w:tcW w:w="753" w:type="dxa"/>
            <w:vAlign w:val="center"/>
          </w:tcPr>
          <w:p w:rsidR="00510BE2" w:rsidRDefault="00510BE2" w:rsidP="00510BE2">
            <w:pPr>
              <w:pStyle w:val="a9"/>
              <w:spacing w:before="0" w:beforeAutospacing="0" w:after="0" w:afterAutospacing="0"/>
            </w:pPr>
            <w:r>
              <w:t>7</w:t>
            </w:r>
          </w:p>
        </w:tc>
        <w:tc>
          <w:tcPr>
            <w:tcW w:w="6727" w:type="dxa"/>
            <w:vAlign w:val="center"/>
          </w:tcPr>
          <w:p w:rsidR="00510BE2" w:rsidRDefault="00510BE2" w:rsidP="00510BE2">
            <w:pPr>
              <w:pStyle w:val="a9"/>
              <w:spacing w:before="0" w:beforeAutospacing="0" w:after="0" w:afterAutospacing="0"/>
            </w:pPr>
            <w:r>
              <w:t>Работа над спектаклем. Отработка мизансцен. Работа над сценическим движением.</w:t>
            </w:r>
          </w:p>
        </w:tc>
        <w:tc>
          <w:tcPr>
            <w:tcW w:w="621" w:type="dxa"/>
            <w:vAlign w:val="center"/>
          </w:tcPr>
          <w:p w:rsidR="00510BE2" w:rsidRDefault="00510BE2" w:rsidP="00510BE2">
            <w:pPr>
              <w:pStyle w:val="a9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626" w:type="dxa"/>
          </w:tcPr>
          <w:p w:rsidR="00510BE2" w:rsidRDefault="00510BE2" w:rsidP="00510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510BE2" w:rsidTr="00634163">
        <w:trPr>
          <w:trHeight w:val="321"/>
          <w:jc w:val="center"/>
        </w:trPr>
        <w:tc>
          <w:tcPr>
            <w:tcW w:w="753" w:type="dxa"/>
            <w:vAlign w:val="center"/>
          </w:tcPr>
          <w:p w:rsidR="00510BE2" w:rsidRDefault="00510BE2" w:rsidP="00510BE2">
            <w:pPr>
              <w:pStyle w:val="a9"/>
              <w:spacing w:before="0" w:beforeAutospacing="0" w:after="0" w:afterAutospacing="0"/>
            </w:pPr>
            <w:r>
              <w:t>8</w:t>
            </w:r>
          </w:p>
        </w:tc>
        <w:tc>
          <w:tcPr>
            <w:tcW w:w="6727" w:type="dxa"/>
            <w:vAlign w:val="center"/>
          </w:tcPr>
          <w:p w:rsidR="00510BE2" w:rsidRDefault="00510BE2" w:rsidP="00510BE2">
            <w:pPr>
              <w:pStyle w:val="a9"/>
              <w:spacing w:before="0" w:beforeAutospacing="0" w:after="0" w:afterAutospacing="0"/>
            </w:pPr>
            <w:r>
              <w:t>Премьера спектакля. Рефлексия. Корректировка исполнения.</w:t>
            </w:r>
          </w:p>
        </w:tc>
        <w:tc>
          <w:tcPr>
            <w:tcW w:w="621" w:type="dxa"/>
            <w:vAlign w:val="center"/>
          </w:tcPr>
          <w:p w:rsidR="00510BE2" w:rsidRDefault="00510BE2" w:rsidP="00510BE2">
            <w:pPr>
              <w:pStyle w:val="a9"/>
              <w:spacing w:before="0" w:beforeAutospacing="0" w:after="0" w:afterAutospacing="0"/>
            </w:pPr>
            <w:r>
              <w:t> 2</w:t>
            </w:r>
          </w:p>
        </w:tc>
        <w:tc>
          <w:tcPr>
            <w:tcW w:w="1626" w:type="dxa"/>
          </w:tcPr>
          <w:p w:rsidR="00510BE2" w:rsidRDefault="00510BE2" w:rsidP="00510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510BE2" w:rsidTr="00634163">
        <w:trPr>
          <w:jc w:val="center"/>
        </w:trPr>
        <w:tc>
          <w:tcPr>
            <w:tcW w:w="753" w:type="dxa"/>
            <w:vAlign w:val="center"/>
          </w:tcPr>
          <w:p w:rsidR="00510BE2" w:rsidRDefault="00510BE2" w:rsidP="00510BE2">
            <w:pPr>
              <w:pStyle w:val="a9"/>
              <w:spacing w:before="0" w:beforeAutospacing="0" w:after="0" w:afterAutospacing="0"/>
            </w:pPr>
            <w:r>
              <w:t>9</w:t>
            </w:r>
          </w:p>
        </w:tc>
        <w:tc>
          <w:tcPr>
            <w:tcW w:w="6727" w:type="dxa"/>
            <w:vAlign w:val="center"/>
          </w:tcPr>
          <w:p w:rsidR="00510BE2" w:rsidRDefault="00510BE2" w:rsidP="00510BE2">
            <w:pPr>
              <w:pStyle w:val="a9"/>
              <w:spacing w:before="0" w:beforeAutospacing="0" w:after="0" w:afterAutospacing="0"/>
            </w:pPr>
            <w:r>
              <w:t>Повторные постановки спектакля. Совершенствование исполнения.</w:t>
            </w:r>
          </w:p>
        </w:tc>
        <w:tc>
          <w:tcPr>
            <w:tcW w:w="621" w:type="dxa"/>
            <w:vAlign w:val="center"/>
          </w:tcPr>
          <w:p w:rsidR="00510BE2" w:rsidRDefault="00510BE2" w:rsidP="00510BE2">
            <w:pPr>
              <w:pStyle w:val="a9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626" w:type="dxa"/>
          </w:tcPr>
          <w:p w:rsidR="00510BE2" w:rsidRDefault="00510BE2" w:rsidP="00510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510BE2" w:rsidTr="00634163">
        <w:trPr>
          <w:trHeight w:val="507"/>
          <w:jc w:val="center"/>
        </w:trPr>
        <w:tc>
          <w:tcPr>
            <w:tcW w:w="753" w:type="dxa"/>
            <w:vAlign w:val="center"/>
          </w:tcPr>
          <w:p w:rsidR="00510BE2" w:rsidRDefault="00510BE2" w:rsidP="00510BE2">
            <w:pPr>
              <w:pStyle w:val="a9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6727" w:type="dxa"/>
            <w:vAlign w:val="center"/>
          </w:tcPr>
          <w:p w:rsidR="00510BE2" w:rsidRDefault="00510BE2" w:rsidP="00510BE2">
            <w:pPr>
              <w:pStyle w:val="a9"/>
              <w:spacing w:before="0" w:beforeAutospacing="0" w:after="0" w:afterAutospacing="0"/>
            </w:pPr>
            <w:r>
              <w:t>Выбор темы, содержания, жанра нового спектакля. Беседы о театре. Чтение и анализ произведений для сценария.</w:t>
            </w:r>
          </w:p>
        </w:tc>
        <w:tc>
          <w:tcPr>
            <w:tcW w:w="621" w:type="dxa"/>
            <w:vAlign w:val="center"/>
          </w:tcPr>
          <w:p w:rsidR="00510BE2" w:rsidRDefault="00510BE2" w:rsidP="00510BE2">
            <w:pPr>
              <w:pStyle w:val="a9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626" w:type="dxa"/>
          </w:tcPr>
          <w:p w:rsidR="00510BE2" w:rsidRDefault="00510BE2" w:rsidP="00510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занятие</w:t>
            </w:r>
          </w:p>
        </w:tc>
      </w:tr>
      <w:tr w:rsidR="00510BE2" w:rsidTr="00634163">
        <w:trPr>
          <w:jc w:val="center"/>
        </w:trPr>
        <w:tc>
          <w:tcPr>
            <w:tcW w:w="753" w:type="dxa"/>
            <w:vAlign w:val="center"/>
          </w:tcPr>
          <w:p w:rsidR="00510BE2" w:rsidRDefault="00510BE2" w:rsidP="00510BE2">
            <w:pPr>
              <w:pStyle w:val="a9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6727" w:type="dxa"/>
          </w:tcPr>
          <w:p w:rsidR="00510BE2" w:rsidRPr="00E06E89" w:rsidRDefault="00510BE2" w:rsidP="00E1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89">
              <w:rPr>
                <w:rFonts w:ascii="Times New Roman" w:hAnsi="Times New Roman" w:cs="Times New Roman"/>
                <w:sz w:val="24"/>
                <w:szCs w:val="24"/>
              </w:rPr>
              <w:t>Упражнения, этюды, работа над сценической речью. Работа над эпизодами в форме этюдов.</w:t>
            </w:r>
          </w:p>
        </w:tc>
        <w:tc>
          <w:tcPr>
            <w:tcW w:w="621" w:type="dxa"/>
            <w:vAlign w:val="center"/>
          </w:tcPr>
          <w:p w:rsidR="00510BE2" w:rsidRDefault="00510BE2" w:rsidP="00E17609">
            <w:pPr>
              <w:pStyle w:val="a9"/>
              <w:spacing w:before="0" w:beforeAutospacing="0" w:after="200" w:afterAutospacing="0"/>
            </w:pPr>
            <w:r>
              <w:t>2</w:t>
            </w:r>
          </w:p>
        </w:tc>
        <w:tc>
          <w:tcPr>
            <w:tcW w:w="1626" w:type="dxa"/>
          </w:tcPr>
          <w:p w:rsidR="00510BE2" w:rsidRDefault="00510BE2" w:rsidP="00E17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510BE2" w:rsidTr="00634163">
        <w:trPr>
          <w:jc w:val="center"/>
        </w:trPr>
        <w:tc>
          <w:tcPr>
            <w:tcW w:w="753" w:type="dxa"/>
            <w:vAlign w:val="center"/>
          </w:tcPr>
          <w:p w:rsidR="00510BE2" w:rsidRDefault="00510BE2" w:rsidP="00BC58C0">
            <w:pPr>
              <w:pStyle w:val="a9"/>
              <w:spacing w:before="0" w:beforeAutospacing="0" w:after="200" w:afterAutospacing="0"/>
            </w:pPr>
            <w:r>
              <w:t>12</w:t>
            </w:r>
          </w:p>
        </w:tc>
        <w:tc>
          <w:tcPr>
            <w:tcW w:w="6727" w:type="dxa"/>
          </w:tcPr>
          <w:p w:rsidR="00510BE2" w:rsidRPr="00E06E89" w:rsidRDefault="00510BE2" w:rsidP="00E1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8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пластической </w:t>
            </w:r>
            <w:r w:rsidRPr="00E06E89">
              <w:rPr>
                <w:rFonts w:ascii="Times New Roman" w:hAnsi="Times New Roman" w:cs="Times New Roman"/>
                <w:sz w:val="24"/>
                <w:szCs w:val="24"/>
              </w:rPr>
              <w:t>выразительностью.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E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мизансцен. </w:t>
            </w:r>
          </w:p>
        </w:tc>
        <w:tc>
          <w:tcPr>
            <w:tcW w:w="621" w:type="dxa"/>
            <w:vAlign w:val="center"/>
          </w:tcPr>
          <w:p w:rsidR="00510BE2" w:rsidRDefault="00510BE2" w:rsidP="00E17609">
            <w:pPr>
              <w:pStyle w:val="a9"/>
              <w:spacing w:before="0" w:beforeAutospacing="0" w:after="200" w:afterAutospacing="0"/>
            </w:pPr>
            <w:r>
              <w:t>2</w:t>
            </w:r>
          </w:p>
        </w:tc>
        <w:tc>
          <w:tcPr>
            <w:tcW w:w="1626" w:type="dxa"/>
          </w:tcPr>
          <w:p w:rsidR="00510BE2" w:rsidRDefault="00510BE2" w:rsidP="00E17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510BE2" w:rsidTr="00634163">
        <w:trPr>
          <w:jc w:val="center"/>
        </w:trPr>
        <w:tc>
          <w:tcPr>
            <w:tcW w:w="753" w:type="dxa"/>
            <w:vAlign w:val="center"/>
          </w:tcPr>
          <w:p w:rsidR="00510BE2" w:rsidRDefault="00510BE2" w:rsidP="00BC58C0">
            <w:pPr>
              <w:pStyle w:val="a9"/>
              <w:spacing w:before="0" w:beforeAutospacing="0" w:after="200" w:afterAutospacing="0"/>
            </w:pPr>
            <w:r>
              <w:t>13</w:t>
            </w:r>
          </w:p>
        </w:tc>
        <w:tc>
          <w:tcPr>
            <w:tcW w:w="6727" w:type="dxa"/>
          </w:tcPr>
          <w:p w:rsidR="00510BE2" w:rsidRPr="00E06E89" w:rsidRDefault="00510BE2" w:rsidP="00E1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мизансцен. </w:t>
            </w:r>
            <w:r w:rsidRPr="00E06E89">
              <w:rPr>
                <w:rFonts w:ascii="Times New Roman" w:hAnsi="Times New Roman" w:cs="Times New Roman"/>
                <w:sz w:val="24"/>
                <w:szCs w:val="24"/>
              </w:rPr>
              <w:t xml:space="preserve">Поиски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E06E8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оформления спектакля. Выбор сценического костюма. </w:t>
            </w:r>
          </w:p>
        </w:tc>
        <w:tc>
          <w:tcPr>
            <w:tcW w:w="621" w:type="dxa"/>
            <w:vAlign w:val="center"/>
          </w:tcPr>
          <w:p w:rsidR="00510BE2" w:rsidRDefault="00510BE2" w:rsidP="00E17609">
            <w:pPr>
              <w:pStyle w:val="a9"/>
              <w:spacing w:before="0" w:beforeAutospacing="0" w:after="200" w:afterAutospacing="0"/>
            </w:pPr>
            <w:r>
              <w:t>2</w:t>
            </w:r>
          </w:p>
        </w:tc>
        <w:tc>
          <w:tcPr>
            <w:tcW w:w="1626" w:type="dxa"/>
          </w:tcPr>
          <w:p w:rsidR="00510BE2" w:rsidRDefault="00510BE2" w:rsidP="00E17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510BE2" w:rsidTr="00634163">
        <w:trPr>
          <w:trHeight w:val="471"/>
          <w:jc w:val="center"/>
        </w:trPr>
        <w:tc>
          <w:tcPr>
            <w:tcW w:w="753" w:type="dxa"/>
            <w:vAlign w:val="center"/>
          </w:tcPr>
          <w:p w:rsidR="00510BE2" w:rsidRDefault="00510BE2" w:rsidP="00BC58C0">
            <w:pPr>
              <w:pStyle w:val="a9"/>
              <w:spacing w:before="0" w:beforeAutospacing="0" w:after="200" w:afterAutospacing="0"/>
            </w:pPr>
            <w:r>
              <w:t>14</w:t>
            </w:r>
          </w:p>
        </w:tc>
        <w:tc>
          <w:tcPr>
            <w:tcW w:w="6727" w:type="dxa"/>
            <w:vAlign w:val="center"/>
          </w:tcPr>
          <w:p w:rsidR="00510BE2" w:rsidRDefault="00510BE2" w:rsidP="00634163">
            <w:pPr>
              <w:pStyle w:val="a9"/>
              <w:spacing w:before="0" w:beforeAutospacing="0" w:after="0" w:afterAutospacing="0"/>
            </w:pPr>
            <w:r>
              <w:t>Работа над спектаклем. Отработка мизансцен. Работа над сценическим движением.</w:t>
            </w:r>
          </w:p>
        </w:tc>
        <w:tc>
          <w:tcPr>
            <w:tcW w:w="621" w:type="dxa"/>
            <w:vAlign w:val="center"/>
          </w:tcPr>
          <w:p w:rsidR="00510BE2" w:rsidRDefault="00510BE2" w:rsidP="00E17609">
            <w:pPr>
              <w:pStyle w:val="a9"/>
              <w:spacing w:before="0" w:beforeAutospacing="0" w:after="200" w:afterAutospacing="0"/>
            </w:pPr>
            <w:r>
              <w:t>8</w:t>
            </w:r>
          </w:p>
        </w:tc>
        <w:tc>
          <w:tcPr>
            <w:tcW w:w="1626" w:type="dxa"/>
          </w:tcPr>
          <w:p w:rsidR="00510BE2" w:rsidRDefault="00510BE2" w:rsidP="00E17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510BE2" w:rsidTr="00634163">
        <w:trPr>
          <w:trHeight w:val="803"/>
          <w:jc w:val="center"/>
        </w:trPr>
        <w:tc>
          <w:tcPr>
            <w:tcW w:w="753" w:type="dxa"/>
            <w:vAlign w:val="center"/>
          </w:tcPr>
          <w:p w:rsidR="00510BE2" w:rsidRDefault="00510BE2" w:rsidP="00BC58C0">
            <w:pPr>
              <w:pStyle w:val="a9"/>
              <w:spacing w:before="0" w:beforeAutospacing="0" w:after="200" w:afterAutospacing="0"/>
            </w:pPr>
            <w:r>
              <w:t>15</w:t>
            </w:r>
          </w:p>
        </w:tc>
        <w:tc>
          <w:tcPr>
            <w:tcW w:w="6727" w:type="dxa"/>
            <w:vAlign w:val="center"/>
          </w:tcPr>
          <w:p w:rsidR="00510BE2" w:rsidRDefault="00510BE2" w:rsidP="00634163">
            <w:pPr>
              <w:pStyle w:val="a9"/>
              <w:spacing w:before="0" w:beforeAutospacing="0" w:after="0" w:afterAutospacing="0"/>
            </w:pPr>
            <w:r>
              <w:t>Премьера спектакля. Рефлексия. Творческие работы после постановки спектакля (выпуск газеты, информация на сайт, заметка в районную газету).</w:t>
            </w:r>
          </w:p>
        </w:tc>
        <w:tc>
          <w:tcPr>
            <w:tcW w:w="621" w:type="dxa"/>
            <w:vAlign w:val="center"/>
          </w:tcPr>
          <w:p w:rsidR="00510BE2" w:rsidRDefault="00510BE2" w:rsidP="00BC58C0">
            <w:pPr>
              <w:pStyle w:val="a9"/>
              <w:spacing w:before="0" w:beforeAutospacing="0" w:after="200" w:afterAutospacing="0"/>
            </w:pPr>
            <w:r>
              <w:t> 2</w:t>
            </w:r>
          </w:p>
        </w:tc>
        <w:tc>
          <w:tcPr>
            <w:tcW w:w="1626" w:type="dxa"/>
          </w:tcPr>
          <w:p w:rsidR="00510BE2" w:rsidRDefault="00510BE2" w:rsidP="00BC5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</w:tbl>
    <w:p w:rsidR="007A0BF6" w:rsidRDefault="007A0BF6" w:rsidP="00BC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BF6" w:rsidRPr="00EB691A" w:rsidRDefault="007A0BF6" w:rsidP="00B4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 год обучения</w:t>
      </w:r>
    </w:p>
    <w:tbl>
      <w:tblPr>
        <w:tblStyle w:val="a6"/>
        <w:tblW w:w="0" w:type="auto"/>
        <w:jc w:val="center"/>
        <w:tblInd w:w="324" w:type="dxa"/>
        <w:tblLook w:val="04A0"/>
      </w:tblPr>
      <w:tblGrid>
        <w:gridCol w:w="792"/>
        <w:gridCol w:w="6233"/>
        <w:gridCol w:w="560"/>
        <w:gridCol w:w="1662"/>
      </w:tblGrid>
      <w:tr w:rsidR="007A0BF6" w:rsidTr="002279E3">
        <w:trPr>
          <w:cantSplit/>
          <w:trHeight w:val="1269"/>
          <w:jc w:val="center"/>
        </w:trPr>
        <w:tc>
          <w:tcPr>
            <w:tcW w:w="817" w:type="dxa"/>
            <w:textDirection w:val="btLr"/>
          </w:tcPr>
          <w:p w:rsidR="007A0BF6" w:rsidRDefault="007A0BF6" w:rsidP="009E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C594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C594D">
              <w:rPr>
                <w:rFonts w:ascii="Times New Roman" w:hAnsi="Times New Roman" w:cs="Times New Roman"/>
                <w:sz w:val="20"/>
                <w:szCs w:val="20"/>
              </w:rPr>
              <w:t>анятий</w:t>
            </w:r>
          </w:p>
        </w:tc>
        <w:tc>
          <w:tcPr>
            <w:tcW w:w="6521" w:type="dxa"/>
          </w:tcPr>
          <w:p w:rsidR="007A0BF6" w:rsidRDefault="007A0BF6" w:rsidP="009E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разделов, тем</w:t>
            </w:r>
          </w:p>
        </w:tc>
        <w:tc>
          <w:tcPr>
            <w:tcW w:w="567" w:type="dxa"/>
            <w:textDirection w:val="btLr"/>
          </w:tcPr>
          <w:p w:rsidR="007A0BF6" w:rsidRPr="005C594D" w:rsidRDefault="007A0BF6" w:rsidP="009E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C594D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666" w:type="dxa"/>
          </w:tcPr>
          <w:p w:rsidR="007A0BF6" w:rsidRDefault="007A0BF6" w:rsidP="009E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занятий</w:t>
            </w:r>
          </w:p>
        </w:tc>
      </w:tr>
      <w:tr w:rsidR="007A0BF6" w:rsidTr="00B40315">
        <w:trPr>
          <w:jc w:val="center"/>
        </w:trPr>
        <w:tc>
          <w:tcPr>
            <w:tcW w:w="817" w:type="dxa"/>
            <w:vAlign w:val="center"/>
          </w:tcPr>
          <w:p w:rsidR="007A0BF6" w:rsidRDefault="007A0BF6" w:rsidP="009E025C">
            <w:pPr>
              <w:pStyle w:val="a9"/>
            </w:pPr>
            <w:r>
              <w:t>1</w:t>
            </w:r>
          </w:p>
        </w:tc>
        <w:tc>
          <w:tcPr>
            <w:tcW w:w="6521" w:type="dxa"/>
            <w:vAlign w:val="center"/>
          </w:tcPr>
          <w:p w:rsidR="007A0BF6" w:rsidRDefault="007A0BF6" w:rsidP="00F05825">
            <w:pPr>
              <w:pStyle w:val="a9"/>
            </w:pPr>
            <w:r>
              <w:t xml:space="preserve">Знакомство с вновь поступившими кружковцами. </w:t>
            </w:r>
            <w:r w:rsidR="00F05825">
              <w:t xml:space="preserve">Определение </w:t>
            </w:r>
            <w:r>
              <w:t>задач работы кружка.</w:t>
            </w:r>
          </w:p>
        </w:tc>
        <w:tc>
          <w:tcPr>
            <w:tcW w:w="567" w:type="dxa"/>
            <w:vAlign w:val="center"/>
          </w:tcPr>
          <w:p w:rsidR="007A0BF6" w:rsidRDefault="007A0BF6" w:rsidP="009E025C">
            <w:pPr>
              <w:pStyle w:val="a9"/>
            </w:pPr>
            <w:r>
              <w:t>2</w:t>
            </w:r>
          </w:p>
        </w:tc>
        <w:tc>
          <w:tcPr>
            <w:tcW w:w="1666" w:type="dxa"/>
          </w:tcPr>
          <w:p w:rsidR="007A0BF6" w:rsidRDefault="002279E3" w:rsidP="009E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занятие</w:t>
            </w:r>
          </w:p>
        </w:tc>
      </w:tr>
      <w:tr w:rsidR="007A0BF6" w:rsidTr="00B40315">
        <w:trPr>
          <w:trHeight w:val="933"/>
          <w:jc w:val="center"/>
        </w:trPr>
        <w:tc>
          <w:tcPr>
            <w:tcW w:w="817" w:type="dxa"/>
            <w:vAlign w:val="center"/>
          </w:tcPr>
          <w:p w:rsidR="007A0BF6" w:rsidRDefault="007A0BF6" w:rsidP="009E025C">
            <w:pPr>
              <w:pStyle w:val="a9"/>
            </w:pPr>
            <w:r>
              <w:t>2</w:t>
            </w:r>
          </w:p>
        </w:tc>
        <w:tc>
          <w:tcPr>
            <w:tcW w:w="6521" w:type="dxa"/>
            <w:vAlign w:val="center"/>
          </w:tcPr>
          <w:p w:rsidR="007A0BF6" w:rsidRDefault="007A0BF6" w:rsidP="00192AD3">
            <w:pPr>
              <w:pStyle w:val="a9"/>
            </w:pPr>
            <w:r>
              <w:t>Беседы об истории театрального искусства, видах театра</w:t>
            </w:r>
            <w:r w:rsidR="00CA5AF6">
              <w:t xml:space="preserve">. </w:t>
            </w:r>
            <w:r w:rsidR="00511D6D">
              <w:t>Театральные профессии</w:t>
            </w:r>
            <w:r w:rsidR="009E025C">
              <w:t xml:space="preserve">. </w:t>
            </w:r>
            <w:r w:rsidR="009E025C" w:rsidRPr="00511D6D">
              <w:t xml:space="preserve">Особенности драматического искусства. Основные компоненты </w:t>
            </w:r>
            <w:r w:rsidR="009E025C">
              <w:t xml:space="preserve">художественного оформления </w:t>
            </w:r>
            <w:r w:rsidR="009E025C" w:rsidRPr="00511D6D">
              <w:t xml:space="preserve">спектакля (декорации, костюм, свет и др.). </w:t>
            </w:r>
            <w:r w:rsidR="009E025C" w:rsidRPr="00511D6D">
              <w:br/>
              <w:t xml:space="preserve"> Беседы о театре на материале просмотренных кружковцами спектаклей. </w:t>
            </w:r>
            <w:r w:rsidR="009E025C" w:rsidRPr="00511D6D">
              <w:br/>
              <w:t xml:space="preserve">Театр и музыка; театр и изобразительное искусство; театр и литература; театр и кино. </w:t>
            </w:r>
          </w:p>
        </w:tc>
        <w:tc>
          <w:tcPr>
            <w:tcW w:w="567" w:type="dxa"/>
            <w:vAlign w:val="center"/>
          </w:tcPr>
          <w:p w:rsidR="007A0BF6" w:rsidRDefault="00CA5AF6" w:rsidP="009E025C">
            <w:pPr>
              <w:pStyle w:val="a9"/>
            </w:pPr>
            <w:r>
              <w:t>4</w:t>
            </w:r>
          </w:p>
        </w:tc>
        <w:tc>
          <w:tcPr>
            <w:tcW w:w="1666" w:type="dxa"/>
          </w:tcPr>
          <w:p w:rsidR="007A0BF6" w:rsidRDefault="002279E3" w:rsidP="009E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занятие</w:t>
            </w:r>
          </w:p>
        </w:tc>
      </w:tr>
      <w:tr w:rsidR="007A0BF6" w:rsidTr="00B40315">
        <w:trPr>
          <w:jc w:val="center"/>
        </w:trPr>
        <w:tc>
          <w:tcPr>
            <w:tcW w:w="817" w:type="dxa"/>
            <w:vAlign w:val="center"/>
          </w:tcPr>
          <w:p w:rsidR="007A0BF6" w:rsidRDefault="007A0BF6" w:rsidP="009E025C">
            <w:pPr>
              <w:pStyle w:val="a9"/>
            </w:pPr>
            <w:r>
              <w:t>3</w:t>
            </w:r>
          </w:p>
        </w:tc>
        <w:tc>
          <w:tcPr>
            <w:tcW w:w="6521" w:type="dxa"/>
            <w:vAlign w:val="center"/>
          </w:tcPr>
          <w:p w:rsidR="007A0BF6" w:rsidRDefault="007A0BF6" w:rsidP="00CA5AF6">
            <w:pPr>
              <w:pStyle w:val="a9"/>
            </w:pPr>
            <w:r>
              <w:t xml:space="preserve">Учебные занятия по овладению элементами актерского мастерства в процессе игр, упражнений, этюдов, импровизаций, работы над сценической речью. </w:t>
            </w:r>
          </w:p>
        </w:tc>
        <w:tc>
          <w:tcPr>
            <w:tcW w:w="567" w:type="dxa"/>
            <w:vAlign w:val="center"/>
          </w:tcPr>
          <w:p w:rsidR="007A0BF6" w:rsidRDefault="00CA5AF6" w:rsidP="009E025C">
            <w:pPr>
              <w:pStyle w:val="a9"/>
            </w:pPr>
            <w:r>
              <w:t>6</w:t>
            </w:r>
          </w:p>
        </w:tc>
        <w:tc>
          <w:tcPr>
            <w:tcW w:w="1666" w:type="dxa"/>
          </w:tcPr>
          <w:p w:rsidR="007A0BF6" w:rsidRDefault="002279E3" w:rsidP="009E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7A0BF6" w:rsidTr="00B40315">
        <w:trPr>
          <w:jc w:val="center"/>
        </w:trPr>
        <w:tc>
          <w:tcPr>
            <w:tcW w:w="817" w:type="dxa"/>
            <w:vAlign w:val="center"/>
          </w:tcPr>
          <w:p w:rsidR="007A0BF6" w:rsidRDefault="007A0BF6" w:rsidP="009E025C">
            <w:pPr>
              <w:pStyle w:val="a9"/>
            </w:pPr>
            <w:r>
              <w:t>4</w:t>
            </w:r>
          </w:p>
        </w:tc>
        <w:tc>
          <w:tcPr>
            <w:tcW w:w="6521" w:type="dxa"/>
            <w:vAlign w:val="center"/>
          </w:tcPr>
          <w:p w:rsidR="007A0BF6" w:rsidRDefault="007A0BF6" w:rsidP="00F05825">
            <w:pPr>
              <w:pStyle w:val="a9"/>
            </w:pPr>
            <w:r>
              <w:t xml:space="preserve">Работа над пьесой и </w:t>
            </w:r>
            <w:r w:rsidR="00CA5AF6">
              <w:t>драматическим</w:t>
            </w:r>
            <w:r>
              <w:t xml:space="preserve"> спектаклем</w:t>
            </w:r>
            <w:r w:rsidR="00CA5AF6">
              <w:t xml:space="preserve"> (</w:t>
            </w:r>
            <w:r w:rsidR="00C3262F">
              <w:t>творческая пере</w:t>
            </w:r>
            <w:r w:rsidR="00CA5AF6">
              <w:t>работ</w:t>
            </w:r>
            <w:r w:rsidR="00F05825">
              <w:t>к</w:t>
            </w:r>
            <w:r w:rsidR="00CA5AF6">
              <w:t xml:space="preserve">а </w:t>
            </w:r>
            <w:r w:rsidR="00F05825">
              <w:t>сценария</w:t>
            </w:r>
            <w:r w:rsidR="00CA5AF6">
              <w:t>)</w:t>
            </w:r>
            <w:r>
              <w:t>.</w:t>
            </w:r>
          </w:p>
        </w:tc>
        <w:tc>
          <w:tcPr>
            <w:tcW w:w="567" w:type="dxa"/>
            <w:vAlign w:val="center"/>
          </w:tcPr>
          <w:p w:rsidR="007A0BF6" w:rsidRDefault="007A0BF6" w:rsidP="009E025C">
            <w:pPr>
              <w:pStyle w:val="a9"/>
            </w:pPr>
            <w:r>
              <w:t>12</w:t>
            </w:r>
          </w:p>
        </w:tc>
        <w:tc>
          <w:tcPr>
            <w:tcW w:w="1666" w:type="dxa"/>
          </w:tcPr>
          <w:p w:rsidR="007A0BF6" w:rsidRDefault="002279E3" w:rsidP="009E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7A0BF6" w:rsidTr="00B40315">
        <w:trPr>
          <w:jc w:val="center"/>
        </w:trPr>
        <w:tc>
          <w:tcPr>
            <w:tcW w:w="817" w:type="dxa"/>
            <w:vAlign w:val="center"/>
          </w:tcPr>
          <w:p w:rsidR="007A0BF6" w:rsidRDefault="007A0BF6" w:rsidP="009E025C">
            <w:pPr>
              <w:pStyle w:val="a9"/>
            </w:pPr>
            <w:r>
              <w:t>5</w:t>
            </w:r>
          </w:p>
        </w:tc>
        <w:tc>
          <w:tcPr>
            <w:tcW w:w="6521" w:type="dxa"/>
            <w:vAlign w:val="center"/>
          </w:tcPr>
          <w:p w:rsidR="007A0BF6" w:rsidRDefault="007A0BF6" w:rsidP="009E025C">
            <w:pPr>
              <w:pStyle w:val="a9"/>
            </w:pPr>
            <w:r>
              <w:t>Премьера спектакля. Рефлексия. Корректировка исполнения.</w:t>
            </w:r>
          </w:p>
        </w:tc>
        <w:tc>
          <w:tcPr>
            <w:tcW w:w="567" w:type="dxa"/>
            <w:vAlign w:val="center"/>
          </w:tcPr>
          <w:p w:rsidR="007A0BF6" w:rsidRDefault="007A0BF6" w:rsidP="009E025C">
            <w:pPr>
              <w:pStyle w:val="a9"/>
            </w:pPr>
            <w:r>
              <w:t> 2</w:t>
            </w:r>
          </w:p>
        </w:tc>
        <w:tc>
          <w:tcPr>
            <w:tcW w:w="1666" w:type="dxa"/>
          </w:tcPr>
          <w:p w:rsidR="007A0BF6" w:rsidRDefault="002279E3" w:rsidP="009E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7A0BF6" w:rsidTr="00B40315">
        <w:trPr>
          <w:jc w:val="center"/>
        </w:trPr>
        <w:tc>
          <w:tcPr>
            <w:tcW w:w="817" w:type="dxa"/>
            <w:vAlign w:val="center"/>
          </w:tcPr>
          <w:p w:rsidR="007A0BF6" w:rsidRDefault="007A0BF6" w:rsidP="009E025C">
            <w:pPr>
              <w:pStyle w:val="a9"/>
            </w:pPr>
            <w:r>
              <w:t>6</w:t>
            </w:r>
          </w:p>
        </w:tc>
        <w:tc>
          <w:tcPr>
            <w:tcW w:w="6521" w:type="dxa"/>
            <w:vAlign w:val="center"/>
          </w:tcPr>
          <w:p w:rsidR="007A0BF6" w:rsidRDefault="007A0BF6" w:rsidP="009E025C">
            <w:pPr>
              <w:pStyle w:val="a9"/>
            </w:pPr>
            <w:r>
              <w:t>Повторные постановки спектакля. Совершенствование исполнения.</w:t>
            </w:r>
          </w:p>
        </w:tc>
        <w:tc>
          <w:tcPr>
            <w:tcW w:w="567" w:type="dxa"/>
            <w:vAlign w:val="center"/>
          </w:tcPr>
          <w:p w:rsidR="007A0BF6" w:rsidRDefault="007A0BF6" w:rsidP="009E025C">
            <w:pPr>
              <w:pStyle w:val="a9"/>
            </w:pPr>
            <w:r>
              <w:t>4</w:t>
            </w:r>
          </w:p>
        </w:tc>
        <w:tc>
          <w:tcPr>
            <w:tcW w:w="1666" w:type="dxa"/>
          </w:tcPr>
          <w:p w:rsidR="007A0BF6" w:rsidRDefault="002279E3" w:rsidP="009E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7A0BF6" w:rsidTr="00B40315">
        <w:trPr>
          <w:jc w:val="center"/>
        </w:trPr>
        <w:tc>
          <w:tcPr>
            <w:tcW w:w="817" w:type="dxa"/>
            <w:vAlign w:val="center"/>
          </w:tcPr>
          <w:p w:rsidR="007A0BF6" w:rsidRDefault="007A0BF6" w:rsidP="009E025C">
            <w:pPr>
              <w:pStyle w:val="a9"/>
            </w:pPr>
            <w:r>
              <w:t>7</w:t>
            </w:r>
          </w:p>
        </w:tc>
        <w:tc>
          <w:tcPr>
            <w:tcW w:w="6521" w:type="dxa"/>
            <w:vAlign w:val="center"/>
          </w:tcPr>
          <w:p w:rsidR="007A0BF6" w:rsidRDefault="007A0BF6" w:rsidP="009E025C">
            <w:pPr>
              <w:pStyle w:val="a9"/>
            </w:pPr>
            <w:r>
              <w:t>Творческие работы после постановки спектакля (выпуск газеты, информация на сайт, заметка в районную газету).</w:t>
            </w:r>
          </w:p>
        </w:tc>
        <w:tc>
          <w:tcPr>
            <w:tcW w:w="567" w:type="dxa"/>
            <w:vAlign w:val="center"/>
          </w:tcPr>
          <w:p w:rsidR="007A0BF6" w:rsidRDefault="007A0BF6" w:rsidP="009E025C">
            <w:pPr>
              <w:pStyle w:val="a9"/>
            </w:pPr>
            <w:r>
              <w:t> 2</w:t>
            </w:r>
          </w:p>
        </w:tc>
        <w:tc>
          <w:tcPr>
            <w:tcW w:w="1666" w:type="dxa"/>
          </w:tcPr>
          <w:p w:rsidR="007A0BF6" w:rsidRDefault="002279E3" w:rsidP="009E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</w:tbl>
    <w:p w:rsidR="00E02222" w:rsidRDefault="00E02222" w:rsidP="00B4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62F" w:rsidRPr="00EB691A" w:rsidRDefault="00C3262F" w:rsidP="00B4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tbl>
      <w:tblPr>
        <w:tblStyle w:val="a6"/>
        <w:tblW w:w="0" w:type="auto"/>
        <w:jc w:val="center"/>
        <w:tblInd w:w="324" w:type="dxa"/>
        <w:tblLook w:val="04A0"/>
      </w:tblPr>
      <w:tblGrid>
        <w:gridCol w:w="789"/>
        <w:gridCol w:w="6238"/>
        <w:gridCol w:w="559"/>
        <w:gridCol w:w="1661"/>
      </w:tblGrid>
      <w:tr w:rsidR="00C3262F" w:rsidTr="002279E3">
        <w:trPr>
          <w:cantSplit/>
          <w:trHeight w:val="1278"/>
          <w:jc w:val="center"/>
        </w:trPr>
        <w:tc>
          <w:tcPr>
            <w:tcW w:w="817" w:type="dxa"/>
            <w:textDirection w:val="btLr"/>
          </w:tcPr>
          <w:p w:rsidR="00C3262F" w:rsidRDefault="00C3262F" w:rsidP="009E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C594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C594D">
              <w:rPr>
                <w:rFonts w:ascii="Times New Roman" w:hAnsi="Times New Roman" w:cs="Times New Roman"/>
                <w:sz w:val="20"/>
                <w:szCs w:val="20"/>
              </w:rPr>
              <w:t>анятий</w:t>
            </w:r>
          </w:p>
        </w:tc>
        <w:tc>
          <w:tcPr>
            <w:tcW w:w="6521" w:type="dxa"/>
          </w:tcPr>
          <w:p w:rsidR="00C3262F" w:rsidRDefault="00C3262F" w:rsidP="009E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разделов, тем</w:t>
            </w:r>
          </w:p>
        </w:tc>
        <w:tc>
          <w:tcPr>
            <w:tcW w:w="567" w:type="dxa"/>
            <w:textDirection w:val="btLr"/>
          </w:tcPr>
          <w:p w:rsidR="00C3262F" w:rsidRPr="005C594D" w:rsidRDefault="00C3262F" w:rsidP="009E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C594D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666" w:type="dxa"/>
          </w:tcPr>
          <w:p w:rsidR="00C3262F" w:rsidRDefault="00C3262F" w:rsidP="009E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занятий</w:t>
            </w:r>
          </w:p>
        </w:tc>
      </w:tr>
      <w:tr w:rsidR="00C3262F" w:rsidTr="00B40315">
        <w:trPr>
          <w:jc w:val="center"/>
        </w:trPr>
        <w:tc>
          <w:tcPr>
            <w:tcW w:w="817" w:type="dxa"/>
            <w:vAlign w:val="center"/>
          </w:tcPr>
          <w:p w:rsidR="00C3262F" w:rsidRDefault="00C3262F" w:rsidP="009E025C">
            <w:pPr>
              <w:pStyle w:val="a9"/>
            </w:pPr>
            <w:r>
              <w:t>1</w:t>
            </w:r>
          </w:p>
        </w:tc>
        <w:tc>
          <w:tcPr>
            <w:tcW w:w="6521" w:type="dxa"/>
            <w:vAlign w:val="center"/>
          </w:tcPr>
          <w:p w:rsidR="00C3262F" w:rsidRDefault="00C3262F" w:rsidP="009E025C">
            <w:pPr>
              <w:pStyle w:val="a9"/>
            </w:pPr>
            <w:r>
              <w:t xml:space="preserve">Знакомство с вновь поступившими кружковцами. </w:t>
            </w:r>
            <w:r w:rsidR="00F05825">
              <w:t xml:space="preserve">Определение задач </w:t>
            </w:r>
            <w:r>
              <w:t>работы кружка.</w:t>
            </w:r>
            <w:r w:rsidR="00983F54">
              <w:t xml:space="preserve"> Работа со словарем театральных терминов.</w:t>
            </w:r>
          </w:p>
        </w:tc>
        <w:tc>
          <w:tcPr>
            <w:tcW w:w="567" w:type="dxa"/>
            <w:vAlign w:val="center"/>
          </w:tcPr>
          <w:p w:rsidR="00C3262F" w:rsidRDefault="00C3262F" w:rsidP="009E025C">
            <w:pPr>
              <w:pStyle w:val="a9"/>
            </w:pPr>
            <w:r>
              <w:t>2</w:t>
            </w:r>
          </w:p>
        </w:tc>
        <w:tc>
          <w:tcPr>
            <w:tcW w:w="1666" w:type="dxa"/>
          </w:tcPr>
          <w:p w:rsidR="00C3262F" w:rsidRDefault="002279E3" w:rsidP="009E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занятие</w:t>
            </w:r>
          </w:p>
        </w:tc>
      </w:tr>
      <w:tr w:rsidR="00C3262F" w:rsidTr="00B40315">
        <w:trPr>
          <w:trHeight w:val="933"/>
          <w:jc w:val="center"/>
        </w:trPr>
        <w:tc>
          <w:tcPr>
            <w:tcW w:w="817" w:type="dxa"/>
            <w:vAlign w:val="center"/>
          </w:tcPr>
          <w:p w:rsidR="00C3262F" w:rsidRDefault="00C3262F" w:rsidP="009E025C">
            <w:pPr>
              <w:pStyle w:val="a9"/>
            </w:pPr>
            <w:r>
              <w:t>2</w:t>
            </w:r>
          </w:p>
        </w:tc>
        <w:tc>
          <w:tcPr>
            <w:tcW w:w="6521" w:type="dxa"/>
            <w:vAlign w:val="center"/>
          </w:tcPr>
          <w:p w:rsidR="00C3262F" w:rsidRDefault="00C3262F" w:rsidP="00B40315">
            <w:pPr>
              <w:pStyle w:val="a9"/>
            </w:pPr>
            <w:r>
              <w:t xml:space="preserve">Беседы об </w:t>
            </w:r>
            <w:r w:rsidR="00B40315">
              <w:t xml:space="preserve">основных положениях системы К.С. Станиславского. </w:t>
            </w:r>
            <w:r w:rsidR="00192AD3" w:rsidRPr="00511D6D">
              <w:t>Общественно-преобразующая роль театрального искусства. Его виды и жанры. Современный театр</w:t>
            </w:r>
            <w:r w:rsidR="00B40315">
              <w:t>,</w:t>
            </w:r>
            <w:r w:rsidR="00192AD3" w:rsidRPr="00511D6D">
              <w:t xml:space="preserve"> </w:t>
            </w:r>
            <w:r w:rsidR="00B40315">
              <w:t>е</w:t>
            </w:r>
            <w:r w:rsidR="00192AD3" w:rsidRPr="00511D6D">
              <w:t xml:space="preserve">го ведущие режиссеры, актеры. Российский профессиональный и самодеятельный детский театр. Мировое значение русского театрального искусства. </w:t>
            </w:r>
          </w:p>
        </w:tc>
        <w:tc>
          <w:tcPr>
            <w:tcW w:w="567" w:type="dxa"/>
            <w:vAlign w:val="center"/>
          </w:tcPr>
          <w:p w:rsidR="00C3262F" w:rsidRDefault="00C3262F" w:rsidP="009E025C">
            <w:pPr>
              <w:pStyle w:val="a9"/>
            </w:pPr>
            <w:r>
              <w:t>4</w:t>
            </w:r>
          </w:p>
        </w:tc>
        <w:tc>
          <w:tcPr>
            <w:tcW w:w="1666" w:type="dxa"/>
          </w:tcPr>
          <w:p w:rsidR="00C3262F" w:rsidRDefault="002279E3" w:rsidP="009E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занятие</w:t>
            </w:r>
          </w:p>
        </w:tc>
      </w:tr>
      <w:tr w:rsidR="00B40315" w:rsidTr="00B40315">
        <w:trPr>
          <w:jc w:val="center"/>
        </w:trPr>
        <w:tc>
          <w:tcPr>
            <w:tcW w:w="817" w:type="dxa"/>
            <w:vAlign w:val="center"/>
          </w:tcPr>
          <w:p w:rsidR="00B40315" w:rsidRDefault="00B40315" w:rsidP="009E025C">
            <w:pPr>
              <w:pStyle w:val="a9"/>
            </w:pPr>
            <w:r>
              <w:t>3</w:t>
            </w:r>
          </w:p>
        </w:tc>
        <w:tc>
          <w:tcPr>
            <w:tcW w:w="6521" w:type="dxa"/>
            <w:vAlign w:val="center"/>
          </w:tcPr>
          <w:p w:rsidR="00B40315" w:rsidRDefault="00B40315" w:rsidP="00DF4113">
            <w:pPr>
              <w:pStyle w:val="a9"/>
            </w:pPr>
            <w:r>
              <w:t>Работа над пьесой и драматическим спектаклем (работа над созданием  инсценировки и собственной пьесы).</w:t>
            </w:r>
          </w:p>
        </w:tc>
        <w:tc>
          <w:tcPr>
            <w:tcW w:w="567" w:type="dxa"/>
            <w:vAlign w:val="center"/>
          </w:tcPr>
          <w:p w:rsidR="00B40315" w:rsidRDefault="00B40315" w:rsidP="00DF4113">
            <w:pPr>
              <w:pStyle w:val="a9"/>
            </w:pPr>
            <w:r>
              <w:t>12</w:t>
            </w:r>
          </w:p>
        </w:tc>
        <w:tc>
          <w:tcPr>
            <w:tcW w:w="1666" w:type="dxa"/>
          </w:tcPr>
          <w:p w:rsidR="00B40315" w:rsidRDefault="002279E3" w:rsidP="00227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0315">
              <w:rPr>
                <w:rFonts w:ascii="Times New Roman" w:hAnsi="Times New Roman" w:cs="Times New Roman"/>
              </w:rPr>
              <w:t>рактическ</w:t>
            </w:r>
            <w:r>
              <w:rPr>
                <w:rFonts w:ascii="Times New Roman" w:hAnsi="Times New Roman" w:cs="Times New Roman"/>
              </w:rPr>
              <w:t>ое занятие</w:t>
            </w:r>
          </w:p>
        </w:tc>
      </w:tr>
      <w:tr w:rsidR="00B40315" w:rsidTr="00B40315">
        <w:trPr>
          <w:jc w:val="center"/>
        </w:trPr>
        <w:tc>
          <w:tcPr>
            <w:tcW w:w="817" w:type="dxa"/>
            <w:vAlign w:val="center"/>
          </w:tcPr>
          <w:p w:rsidR="00B40315" w:rsidRDefault="00B40315" w:rsidP="009E025C">
            <w:pPr>
              <w:pStyle w:val="a9"/>
            </w:pPr>
            <w:r>
              <w:t>4</w:t>
            </w:r>
          </w:p>
        </w:tc>
        <w:tc>
          <w:tcPr>
            <w:tcW w:w="6521" w:type="dxa"/>
            <w:vAlign w:val="center"/>
          </w:tcPr>
          <w:p w:rsidR="00B40315" w:rsidRDefault="00B40315" w:rsidP="00DF4113">
            <w:pPr>
              <w:pStyle w:val="a9"/>
            </w:pPr>
            <w:r>
              <w:t>Премьера спектакля. Рефлексия. Корректировка исполнения.</w:t>
            </w:r>
          </w:p>
        </w:tc>
        <w:tc>
          <w:tcPr>
            <w:tcW w:w="567" w:type="dxa"/>
            <w:vAlign w:val="center"/>
          </w:tcPr>
          <w:p w:rsidR="00B40315" w:rsidRDefault="00B40315" w:rsidP="00DF4113">
            <w:pPr>
              <w:pStyle w:val="a9"/>
            </w:pPr>
            <w:r>
              <w:t>4</w:t>
            </w:r>
          </w:p>
        </w:tc>
        <w:tc>
          <w:tcPr>
            <w:tcW w:w="1666" w:type="dxa"/>
          </w:tcPr>
          <w:p w:rsidR="00B40315" w:rsidRDefault="002279E3" w:rsidP="00DF4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B40315" w:rsidTr="00B40315">
        <w:trPr>
          <w:jc w:val="center"/>
        </w:trPr>
        <w:tc>
          <w:tcPr>
            <w:tcW w:w="817" w:type="dxa"/>
            <w:vAlign w:val="center"/>
          </w:tcPr>
          <w:p w:rsidR="00B40315" w:rsidRDefault="00B40315" w:rsidP="009E025C">
            <w:pPr>
              <w:pStyle w:val="a9"/>
            </w:pPr>
            <w:r>
              <w:t>5</w:t>
            </w:r>
          </w:p>
        </w:tc>
        <w:tc>
          <w:tcPr>
            <w:tcW w:w="6521" w:type="dxa"/>
            <w:vAlign w:val="center"/>
          </w:tcPr>
          <w:p w:rsidR="00B40315" w:rsidRDefault="00B40315" w:rsidP="00DF4113">
            <w:pPr>
              <w:pStyle w:val="a9"/>
            </w:pPr>
            <w:r>
              <w:t>Повторные постановки спектакля. Совершенствование исполнения.</w:t>
            </w:r>
          </w:p>
        </w:tc>
        <w:tc>
          <w:tcPr>
            <w:tcW w:w="567" w:type="dxa"/>
            <w:vAlign w:val="center"/>
          </w:tcPr>
          <w:p w:rsidR="00B40315" w:rsidRDefault="00B40315" w:rsidP="00DF4113">
            <w:pPr>
              <w:pStyle w:val="a9"/>
            </w:pPr>
            <w:r>
              <w:t>4</w:t>
            </w:r>
          </w:p>
        </w:tc>
        <w:tc>
          <w:tcPr>
            <w:tcW w:w="1666" w:type="dxa"/>
          </w:tcPr>
          <w:p w:rsidR="00B40315" w:rsidRDefault="002279E3" w:rsidP="00DF4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B40315" w:rsidTr="00B40315">
        <w:trPr>
          <w:jc w:val="center"/>
        </w:trPr>
        <w:tc>
          <w:tcPr>
            <w:tcW w:w="817" w:type="dxa"/>
            <w:vAlign w:val="center"/>
          </w:tcPr>
          <w:p w:rsidR="00B40315" w:rsidRDefault="00B40315" w:rsidP="009E025C">
            <w:pPr>
              <w:pStyle w:val="a9"/>
            </w:pPr>
            <w:r>
              <w:t>6</w:t>
            </w:r>
          </w:p>
        </w:tc>
        <w:tc>
          <w:tcPr>
            <w:tcW w:w="6521" w:type="dxa"/>
            <w:vAlign w:val="center"/>
          </w:tcPr>
          <w:p w:rsidR="00B40315" w:rsidRDefault="00B40315" w:rsidP="00DF4113">
            <w:pPr>
              <w:pStyle w:val="a9"/>
            </w:pPr>
            <w:r>
              <w:t>Подведение итогов работы кружка.</w:t>
            </w:r>
          </w:p>
        </w:tc>
        <w:tc>
          <w:tcPr>
            <w:tcW w:w="567" w:type="dxa"/>
            <w:vAlign w:val="center"/>
          </w:tcPr>
          <w:p w:rsidR="00B40315" w:rsidRDefault="00B40315" w:rsidP="00DF4113">
            <w:pPr>
              <w:pStyle w:val="a9"/>
            </w:pPr>
            <w:r>
              <w:t> 2</w:t>
            </w:r>
          </w:p>
        </w:tc>
        <w:tc>
          <w:tcPr>
            <w:tcW w:w="1666" w:type="dxa"/>
          </w:tcPr>
          <w:p w:rsidR="00B40315" w:rsidRDefault="002279E3" w:rsidP="00DF4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</w:tbl>
    <w:p w:rsidR="00CA5AF6" w:rsidRDefault="00CA5AF6" w:rsidP="00CA5AF6">
      <w:pPr>
        <w:pStyle w:val="a9"/>
        <w:jc w:val="center"/>
        <w:rPr>
          <w:b/>
          <w:sz w:val="28"/>
          <w:szCs w:val="28"/>
        </w:rPr>
      </w:pPr>
      <w:r w:rsidRPr="0075642E">
        <w:rPr>
          <w:b/>
          <w:sz w:val="28"/>
          <w:szCs w:val="28"/>
        </w:rPr>
        <w:lastRenderedPageBreak/>
        <w:t>3.</w:t>
      </w:r>
      <w:r w:rsidRPr="0075642E">
        <w:rPr>
          <w:b/>
          <w:caps/>
        </w:rPr>
        <w:t xml:space="preserve"> </w:t>
      </w:r>
      <w:r>
        <w:rPr>
          <w:b/>
          <w:caps/>
        </w:rPr>
        <w:t>содержание изучаемого курса</w:t>
      </w:r>
    </w:p>
    <w:p w:rsidR="00CA5AF6" w:rsidRPr="00EB691A" w:rsidRDefault="00CA5AF6" w:rsidP="00CA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E02222" w:rsidRDefault="00C43391" w:rsidP="00E02222">
      <w:pPr>
        <w:pStyle w:val="a9"/>
        <w:jc w:val="both"/>
        <w:rPr>
          <w:b/>
          <w:sz w:val="28"/>
          <w:szCs w:val="28"/>
        </w:rPr>
      </w:pPr>
      <w:r w:rsidRPr="00E02222">
        <w:rPr>
          <w:b/>
          <w:sz w:val="28"/>
          <w:szCs w:val="28"/>
        </w:rPr>
        <w:t>Беседы</w:t>
      </w:r>
      <w:r w:rsidR="00E02222">
        <w:rPr>
          <w:b/>
          <w:sz w:val="28"/>
          <w:szCs w:val="28"/>
        </w:rPr>
        <w:t xml:space="preserve"> </w:t>
      </w:r>
      <w:r w:rsidRPr="00E02222">
        <w:rPr>
          <w:b/>
          <w:sz w:val="28"/>
          <w:szCs w:val="28"/>
        </w:rPr>
        <w:t xml:space="preserve">о театре </w:t>
      </w:r>
    </w:p>
    <w:p w:rsidR="00E02222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Краткие сведения о театральном искусстве и его особенностях: театр — искусство коллективное, спектакль — результат творческого труда многих людей различных профессий. </w:t>
      </w:r>
      <w:r w:rsidR="00C3262F" w:rsidRPr="00E02222">
        <w:rPr>
          <w:sz w:val="28"/>
          <w:szCs w:val="28"/>
        </w:rPr>
        <w:t xml:space="preserve">Действие как главное выразительное средство актерского искусства. «По действиям и поступкам мы судим о людях, изображенных на сцене, и понимаем, кто они» (К.С.Станиславский). </w:t>
      </w:r>
      <w:r w:rsidR="00C3262F" w:rsidRPr="00E02222">
        <w:rPr>
          <w:sz w:val="28"/>
          <w:szCs w:val="28"/>
        </w:rPr>
        <w:br/>
      </w:r>
      <w:r w:rsidR="00CA5AF6" w:rsidRPr="00E02222">
        <w:rPr>
          <w:sz w:val="28"/>
          <w:szCs w:val="28"/>
        </w:rPr>
        <w:t>Синтетический характер театрального искусства.</w:t>
      </w:r>
      <w:r w:rsidRPr="00E02222">
        <w:rPr>
          <w:sz w:val="28"/>
          <w:szCs w:val="28"/>
        </w:rPr>
        <w:t xml:space="preserve"> </w:t>
      </w:r>
      <w:r w:rsidR="00CA5AF6" w:rsidRPr="00E02222">
        <w:rPr>
          <w:sz w:val="28"/>
          <w:szCs w:val="28"/>
        </w:rPr>
        <w:t>К</w:t>
      </w:r>
      <w:r w:rsidRPr="00E02222">
        <w:rPr>
          <w:sz w:val="28"/>
          <w:szCs w:val="28"/>
        </w:rPr>
        <w:t xml:space="preserve">ультура поведения в театре. </w:t>
      </w:r>
      <w:r w:rsidRPr="00E02222">
        <w:rPr>
          <w:sz w:val="28"/>
          <w:szCs w:val="28"/>
        </w:rPr>
        <w:br/>
        <w:t xml:space="preserve">Народные игры, искусство скоморохов и рождение театра в России. Театр Древней Греции. Общественное назначение театра. </w:t>
      </w:r>
    </w:p>
    <w:p w:rsidR="00F05825" w:rsidRPr="00E02222" w:rsidRDefault="00F05825" w:rsidP="00E02222">
      <w:pPr>
        <w:pStyle w:val="a9"/>
        <w:jc w:val="both"/>
        <w:rPr>
          <w:b/>
          <w:sz w:val="28"/>
          <w:szCs w:val="28"/>
        </w:rPr>
      </w:pPr>
      <w:r w:rsidRPr="00E02222">
        <w:rPr>
          <w:b/>
          <w:sz w:val="28"/>
          <w:szCs w:val="28"/>
        </w:rPr>
        <w:t>Учебные занятия по овладению элементами актерского мастерства в процессе игр, упражнений, этюдов, импровизаций, работы над сценической речью. Правила кукловождения.</w:t>
      </w:r>
    </w:p>
    <w:p w:rsidR="00E02222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1.    Простейшие упражнения и игры, помогающие сосредоточить и организовать активное, заинтересованное отношение к объектам внимания. Например: </w:t>
      </w:r>
      <w:r w:rsidRPr="00E02222">
        <w:rPr>
          <w:sz w:val="28"/>
          <w:szCs w:val="28"/>
        </w:rPr>
        <w:br/>
        <w:t xml:space="preserve">а)    Предложить поставить стулья полукругом и всем одновременно сесть: рассчитаться; по сигналу педагога вставать то четным, то нечетным номерам; садиться — сначала каждому в отдельности, потом всем одновременно и бесшумно. </w:t>
      </w:r>
      <w:r w:rsidRPr="00E02222">
        <w:rPr>
          <w:sz w:val="28"/>
          <w:szCs w:val="28"/>
        </w:rPr>
        <w:br/>
        <w:t xml:space="preserve">б)    Изменить расположение мебели, вещей в комнате. Тот, кто водит, внимательно осмотрев комнату до ухода, расставляет все по своим местам. Спрятать или переставить только одну вещь. Тот, кто водит, вернувшись, должен поставить вещь на свое место. </w:t>
      </w:r>
      <w:r w:rsidRPr="00E02222">
        <w:rPr>
          <w:sz w:val="28"/>
          <w:szCs w:val="28"/>
        </w:rPr>
        <w:br/>
        <w:t>Игры типа «</w:t>
      </w:r>
      <w:r w:rsidR="00F05825" w:rsidRPr="00E02222">
        <w:rPr>
          <w:sz w:val="28"/>
          <w:szCs w:val="28"/>
        </w:rPr>
        <w:t>Фотограф</w:t>
      </w:r>
      <w:r w:rsidRPr="00E02222">
        <w:rPr>
          <w:sz w:val="28"/>
          <w:szCs w:val="28"/>
        </w:rPr>
        <w:t>», «</w:t>
      </w:r>
      <w:r w:rsidR="00F05825" w:rsidRPr="00E02222">
        <w:rPr>
          <w:sz w:val="28"/>
          <w:szCs w:val="28"/>
        </w:rPr>
        <w:t>Кто во что одет</w:t>
      </w:r>
      <w:r w:rsidRPr="00E02222">
        <w:rPr>
          <w:sz w:val="28"/>
          <w:szCs w:val="28"/>
        </w:rPr>
        <w:t xml:space="preserve">» и т.п. </w:t>
      </w:r>
    </w:p>
    <w:p w:rsidR="00C43391" w:rsidRPr="00E02222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2.    Игры и упражнения, показывающие необходимость подлинности и целенаправленности действий в предлагаемых обстоятельствах. </w:t>
      </w:r>
      <w:r w:rsidR="00CE7361">
        <w:rPr>
          <w:sz w:val="28"/>
          <w:szCs w:val="28"/>
        </w:rPr>
        <w:t xml:space="preserve"> </w:t>
      </w:r>
      <w:r w:rsidRPr="00E02222">
        <w:rPr>
          <w:sz w:val="28"/>
          <w:szCs w:val="28"/>
        </w:rPr>
        <w:t>Например:</w:t>
      </w:r>
    </w:p>
    <w:p w:rsidR="00E02222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а)     Прислушаться к звукам на улице, в коридоре, соседней комнате и т. д., рассказать об услышанном. Рассмотреть какой-либо предмет или своего соседа и по памяти рассказать об увиденном; посмотреть в окно, выйти за дверь в коридор — рассказать о том, что успел заметить, выделяя в привычном новое, неожиданное. </w:t>
      </w:r>
    </w:p>
    <w:p w:rsidR="00C43391" w:rsidRPr="00E02222" w:rsidRDefault="00C43391" w:rsidP="0063416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б)    Взять стул, переставить его к стене (зачем?), чтобы рассмотреть висящий на стене плакат, и т. п. Достать из портфеля тетрадку, книгу (для чего?), открыть дверь (для чего?), чтобы позвать вышедшего из комнаты товарища, выяснить причину </w:t>
      </w:r>
      <w:hyperlink r:id="rId8" w:history="1">
        <w:r w:rsidRPr="00E02222">
          <w:rPr>
            <w:rStyle w:val="a8"/>
            <w:sz w:val="28"/>
            <w:szCs w:val="28"/>
          </w:rPr>
          <w:t>шума</w:t>
        </w:r>
      </w:hyperlink>
      <w:r w:rsidRPr="00E02222">
        <w:rPr>
          <w:sz w:val="28"/>
          <w:szCs w:val="28"/>
        </w:rPr>
        <w:t xml:space="preserve"> в коридоре. Закрыть дверь, чтобы не дуло, и т. д. </w:t>
      </w:r>
      <w:r w:rsidRPr="00E02222">
        <w:rPr>
          <w:sz w:val="28"/>
          <w:szCs w:val="28"/>
        </w:rPr>
        <w:br/>
      </w:r>
      <w:r w:rsidRPr="00E02222">
        <w:rPr>
          <w:sz w:val="28"/>
          <w:szCs w:val="28"/>
        </w:rPr>
        <w:lastRenderedPageBreak/>
        <w:br/>
      </w:r>
      <w:r w:rsidRPr="00E02222">
        <w:rPr>
          <w:rStyle w:val="aa"/>
          <w:sz w:val="28"/>
          <w:szCs w:val="28"/>
        </w:rPr>
        <w:t xml:space="preserve">Требование: </w:t>
      </w:r>
    </w:p>
    <w:p w:rsidR="00E02222" w:rsidRDefault="00C43391" w:rsidP="00634163">
      <w:pPr>
        <w:pStyle w:val="a9"/>
        <w:spacing w:before="0" w:beforeAutospacing="0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Надо смотреть и видеть, слушать и слышать, а не делать вид, что смотришь и слушаешь. Любое действие на сцене, как и в жизни, вызывается определенной причиной (почему я это делаю?) и должно совершаться для достижения определенной цели (зачем, для чего я это делаю?), т. е. действовать надо целесообразно и логично. </w:t>
      </w:r>
    </w:p>
    <w:p w:rsidR="00E02222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3.    Упражнения на практическое знакомство с действием в условиях вымысла, т. е. в предлагаемых обстоятельствах. </w:t>
      </w:r>
    </w:p>
    <w:p w:rsidR="007E1A15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а)    Действия с реальными предметами в вымышленных обстоятельствах, например: </w:t>
      </w:r>
      <w:r w:rsidR="00F05825" w:rsidRPr="00E02222">
        <w:rPr>
          <w:sz w:val="28"/>
          <w:szCs w:val="28"/>
        </w:rPr>
        <w:t xml:space="preserve">студенты </w:t>
      </w:r>
      <w:r w:rsidRPr="00E02222">
        <w:rPr>
          <w:sz w:val="28"/>
          <w:szCs w:val="28"/>
        </w:rPr>
        <w:t xml:space="preserve">рассаживаются полукругом, руководитель предлагает им передавать друг другу различные предметы, меняя условия вымысла (если бы данная книга была новой, ценной или старой, рваной; если бы данная вещь была тяжелой, грязной; если бы шапка была миской, наполненной водой). </w:t>
      </w:r>
      <w:r w:rsidRPr="00E02222">
        <w:rPr>
          <w:sz w:val="28"/>
          <w:szCs w:val="28"/>
        </w:rPr>
        <w:br/>
      </w:r>
      <w:r w:rsidRPr="00E02222">
        <w:rPr>
          <w:sz w:val="28"/>
          <w:szCs w:val="28"/>
        </w:rPr>
        <w:br/>
        <w:t>б)    Действия с воображаемыми предметами, например: играют в снежки, в мяч; собирают ягоды, листья, ловят сачком бабочек, забивают гвоздь, распиливают доску, собирают на деревенском поле овощи (помидоры, огурцы, морковь); на манеже цирка — выступления эквилибристов, дрессировщиков и зверей</w:t>
      </w:r>
      <w:r w:rsidR="007E1A15">
        <w:rPr>
          <w:sz w:val="28"/>
          <w:szCs w:val="28"/>
        </w:rPr>
        <w:t xml:space="preserve"> и др.</w:t>
      </w:r>
      <w:r w:rsidRPr="00E02222">
        <w:rPr>
          <w:sz w:val="28"/>
          <w:szCs w:val="28"/>
        </w:rPr>
        <w:t xml:space="preserve"> Подобные упражнения и этюды полезно проводить с включением элемента игры, например: одна группа, договорившись об условиях, выполняет этюд (без слов, с воображаемыми предметами), остальные смотрят и должны отгадать, что в нем происходило, а также отметить, насколько правдиво, логично действовали участники этюда с воображаемыми предметами. Затем группы меняются — зрители становятся исполнителями.</w:t>
      </w:r>
    </w:p>
    <w:p w:rsidR="00C43391" w:rsidRPr="00E02222" w:rsidRDefault="00C43391" w:rsidP="00634163">
      <w:pPr>
        <w:pStyle w:val="a9"/>
        <w:spacing w:after="0" w:afterAutospacing="0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в)    Упражнения на развитие образных представлений. Описать знакомый пейзаж, событие, встречу, видя внутренним взором то, о чем рассказываешь. Придумать небольшой рассказ на предложенную тему и рассказать его так, как если бы сам был участником описываемого события. По данным руководителем 3—4 словам сочинить рассказ (например: рябина, лужа, петух; платок, веревка, камень). Воспроизвести в действии придуманные рассказы. </w:t>
      </w:r>
      <w:r w:rsidRPr="00E02222">
        <w:rPr>
          <w:sz w:val="28"/>
          <w:szCs w:val="28"/>
        </w:rPr>
        <w:br/>
      </w:r>
      <w:r w:rsidRPr="00E02222">
        <w:rPr>
          <w:sz w:val="28"/>
          <w:szCs w:val="28"/>
        </w:rPr>
        <w:br/>
      </w:r>
      <w:r w:rsidRPr="00E02222">
        <w:rPr>
          <w:rStyle w:val="aa"/>
          <w:sz w:val="28"/>
          <w:szCs w:val="28"/>
        </w:rPr>
        <w:t xml:space="preserve">Требование: </w:t>
      </w:r>
    </w:p>
    <w:p w:rsidR="00E02222" w:rsidRDefault="00C43391" w:rsidP="00E022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02222">
        <w:rPr>
          <w:rFonts w:ascii="Times New Roman" w:hAnsi="Times New Roman" w:cs="Times New Roman"/>
          <w:sz w:val="28"/>
          <w:szCs w:val="28"/>
        </w:rPr>
        <w:t xml:space="preserve">В условиях вымысла </w:t>
      </w:r>
      <w:r w:rsidR="00DC1DAF" w:rsidRPr="00E02222">
        <w:rPr>
          <w:rFonts w:ascii="Times New Roman" w:hAnsi="Times New Roman" w:cs="Times New Roman"/>
          <w:sz w:val="28"/>
          <w:szCs w:val="28"/>
        </w:rPr>
        <w:t>студент</w:t>
      </w:r>
      <w:r w:rsidRPr="00E02222">
        <w:rPr>
          <w:rFonts w:ascii="Times New Roman" w:hAnsi="Times New Roman" w:cs="Times New Roman"/>
          <w:sz w:val="28"/>
          <w:szCs w:val="28"/>
        </w:rPr>
        <w:t xml:space="preserve"> должен действовать так, как если бы он действовал в подобных условиях в жизни. Педагог добивается от </w:t>
      </w:r>
      <w:r w:rsidR="007E1A15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E02222">
        <w:rPr>
          <w:rFonts w:ascii="Times New Roman" w:hAnsi="Times New Roman" w:cs="Times New Roman"/>
          <w:sz w:val="28"/>
          <w:szCs w:val="28"/>
        </w:rPr>
        <w:t xml:space="preserve">доступного выполнения подобной задачи, обращаясь к их воображению, эмоциональной памяти, наблюдательности, развивая у них эти качества, всемерно стимулируя развитие творческой инициативы, фантазии, образных представлений. </w:t>
      </w:r>
      <w:r w:rsidRPr="00E02222">
        <w:rPr>
          <w:rFonts w:ascii="Times New Roman" w:hAnsi="Times New Roman" w:cs="Times New Roman"/>
          <w:sz w:val="28"/>
          <w:szCs w:val="28"/>
        </w:rPr>
        <w:br/>
      </w:r>
      <w:r w:rsidRPr="00E02222">
        <w:rPr>
          <w:rFonts w:ascii="Times New Roman" w:hAnsi="Times New Roman" w:cs="Times New Roman"/>
          <w:sz w:val="28"/>
          <w:szCs w:val="28"/>
        </w:rPr>
        <w:lastRenderedPageBreak/>
        <w:t>г)    Упражнения и этюды, развивающие способность живо и инициативно отвечать на изменения условий вымысла. Сел на бугорок, а это оказался муравейник. Уже совсем собрался в школу, опаздываю, вдруг обнаруживаю, что нет на месте необходимой тетради. Тороплюсь накрыть праздничный стол: вот-вот придут гости; достаю из буфета пакет с сахарным песком, не сразу замечаю, что он рваный, и песком засыпан весь пол.</w:t>
      </w:r>
    </w:p>
    <w:p w:rsidR="00CE7361" w:rsidRDefault="00CE7361" w:rsidP="00E022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02222" w:rsidRDefault="00C43391" w:rsidP="00E022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02222">
        <w:rPr>
          <w:rFonts w:ascii="Times New Roman" w:hAnsi="Times New Roman" w:cs="Times New Roman"/>
          <w:sz w:val="28"/>
          <w:szCs w:val="28"/>
        </w:rPr>
        <w:t xml:space="preserve">4. Практическое знакомство с элементами общения, взаимодействия. </w:t>
      </w:r>
      <w:r w:rsidRPr="00E02222">
        <w:rPr>
          <w:rFonts w:ascii="Times New Roman" w:hAnsi="Times New Roman" w:cs="Times New Roman"/>
          <w:sz w:val="28"/>
          <w:szCs w:val="28"/>
        </w:rPr>
        <w:br/>
      </w:r>
      <w:r w:rsidRPr="00E02222">
        <w:rPr>
          <w:rFonts w:ascii="Times New Roman" w:hAnsi="Times New Roman" w:cs="Times New Roman"/>
          <w:sz w:val="28"/>
          <w:szCs w:val="28"/>
        </w:rPr>
        <w:br/>
        <w:t>а)    Групповые игры, упражнения и этюды на простейшие виды общения без слов.</w:t>
      </w:r>
      <w:r w:rsidRPr="00E02222">
        <w:rPr>
          <w:rFonts w:ascii="Times New Roman" w:hAnsi="Times New Roman" w:cs="Times New Roman"/>
          <w:sz w:val="28"/>
          <w:szCs w:val="28"/>
        </w:rPr>
        <w:br/>
      </w:r>
      <w:r w:rsidR="00DC1DAF" w:rsidRPr="00E02222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E02222">
        <w:rPr>
          <w:rFonts w:ascii="Times New Roman" w:hAnsi="Times New Roman" w:cs="Times New Roman"/>
          <w:sz w:val="28"/>
          <w:szCs w:val="28"/>
        </w:rPr>
        <w:t xml:space="preserve">делает непроизвольное движение, затем старается придать ему то или иное смысловое значение (оправдать): нагнулся, чтобы взять камешек и бросить в воду или поднять рассыпавшиеся тетради. Другой старается угадать смысл и цель движения, сделанного первым, и соответственно пристраивается к нему для продолжения совместного действия и т. п. Кружковцы-исполнители и те, кто наблюдает за этюдом, оценивают его с точки зрения внимания к действиям партнеров, умения пристроиться к ним, творческой инициативы и т. д. </w:t>
      </w:r>
    </w:p>
    <w:p w:rsidR="00E02222" w:rsidRDefault="00C43391" w:rsidP="00E022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02222">
        <w:rPr>
          <w:rFonts w:ascii="Times New Roman" w:hAnsi="Times New Roman" w:cs="Times New Roman"/>
          <w:sz w:val="28"/>
          <w:szCs w:val="28"/>
        </w:rPr>
        <w:br/>
        <w:t xml:space="preserve">б)    Сюжетные этюды на общение без слов. </w:t>
      </w:r>
    </w:p>
    <w:p w:rsidR="00E02222" w:rsidRDefault="00C43391" w:rsidP="00E022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02222">
        <w:rPr>
          <w:rFonts w:ascii="Times New Roman" w:hAnsi="Times New Roman" w:cs="Times New Roman"/>
          <w:sz w:val="28"/>
          <w:szCs w:val="28"/>
        </w:rPr>
        <w:br/>
        <w:t xml:space="preserve">В классе (в читальном зале, на бульваре, на рыбалке) двое друзей; они в ссоре, но хотят помириться; незаметно наблюдая друг за другом, стараются найти удобный момент, чтобы показать, что ссора забыта. Отрядный вожатый следит за соблюдением «тихого часа». А двум ребятам непременно надо найти способ, чтобы обмануть его бдительность и </w:t>
      </w:r>
      <w:r w:rsidR="00C6208C">
        <w:rPr>
          <w:rFonts w:ascii="Times New Roman" w:hAnsi="Times New Roman" w:cs="Times New Roman"/>
          <w:sz w:val="28"/>
          <w:szCs w:val="28"/>
        </w:rPr>
        <w:t>«</w:t>
      </w:r>
      <w:r w:rsidRPr="00E02222">
        <w:rPr>
          <w:rFonts w:ascii="Times New Roman" w:hAnsi="Times New Roman" w:cs="Times New Roman"/>
          <w:sz w:val="28"/>
          <w:szCs w:val="28"/>
        </w:rPr>
        <w:t>улизнуть</w:t>
      </w:r>
      <w:r w:rsidR="00C6208C">
        <w:rPr>
          <w:rFonts w:ascii="Times New Roman" w:hAnsi="Times New Roman" w:cs="Times New Roman"/>
          <w:sz w:val="28"/>
          <w:szCs w:val="28"/>
        </w:rPr>
        <w:t>»</w:t>
      </w:r>
      <w:r w:rsidRPr="00E02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222" w:rsidRDefault="00C43391" w:rsidP="00E022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02222">
        <w:rPr>
          <w:rFonts w:ascii="Times New Roman" w:hAnsi="Times New Roman" w:cs="Times New Roman"/>
          <w:sz w:val="28"/>
          <w:szCs w:val="28"/>
        </w:rPr>
        <w:br/>
        <w:t>в) Сюжеты литературные с минимальным использованием слова в целях воздействия на партнера — удивить, попросить, приказать и т. д. Тимуровцы за работой, они должны быстро и тихо наполнить бочку с водой, так как хотят, чтобы их дело осталось в тайне. Этюды по рассказам Н. Носова («Мишкина каша» и др.), Ю. Сотника, по стихам С. Маршака, С. Михалкова, А. Барто и др. (оправдывающие необходимость действия с минимальным количеством слов).</w:t>
      </w:r>
    </w:p>
    <w:p w:rsidR="00511D6D" w:rsidRPr="007E1A15" w:rsidRDefault="00C43391" w:rsidP="00E02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2222">
        <w:rPr>
          <w:rFonts w:ascii="Times New Roman" w:hAnsi="Times New Roman" w:cs="Times New Roman"/>
          <w:sz w:val="28"/>
          <w:szCs w:val="28"/>
        </w:rPr>
        <w:br/>
      </w:r>
      <w:r w:rsidR="007E1A15" w:rsidRPr="007E1A15">
        <w:rPr>
          <w:rFonts w:ascii="Times New Roman" w:hAnsi="Times New Roman" w:cs="Times New Roman"/>
          <w:sz w:val="28"/>
          <w:szCs w:val="28"/>
        </w:rPr>
        <w:t xml:space="preserve">5. </w:t>
      </w:r>
      <w:r w:rsidR="00511D6D" w:rsidRPr="007E1A15">
        <w:rPr>
          <w:rFonts w:ascii="Times New Roman" w:hAnsi="Times New Roman" w:cs="Times New Roman"/>
          <w:sz w:val="28"/>
          <w:szCs w:val="28"/>
        </w:rPr>
        <w:t>Общие правила кукловождения</w:t>
      </w:r>
    </w:p>
    <w:p w:rsidR="00E02222" w:rsidRDefault="00E02222" w:rsidP="00E02222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E1A15" w:rsidRPr="007E1A15" w:rsidRDefault="007E1A15" w:rsidP="00E02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E1A15">
        <w:rPr>
          <w:rFonts w:ascii="Times New Roman" w:hAnsi="Times New Roman" w:cs="Times New Roman"/>
          <w:sz w:val="28"/>
          <w:szCs w:val="28"/>
        </w:rPr>
        <w:t>Знакомство с правилами кукловождения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1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D6D" w:rsidRPr="00E02222" w:rsidRDefault="00511D6D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2">
        <w:rPr>
          <w:rFonts w:ascii="Times New Roman" w:eastAsia="Times New Roman" w:hAnsi="Times New Roman" w:cs="Times New Roman"/>
          <w:sz w:val="28"/>
          <w:szCs w:val="28"/>
        </w:rPr>
        <w:t xml:space="preserve">      1. Куклу следует держать на определенном уровне по отношению к</w:t>
      </w:r>
      <w:r w:rsidR="00E26709" w:rsidRPr="00E02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222">
        <w:rPr>
          <w:rFonts w:ascii="Times New Roman" w:eastAsia="Times New Roman" w:hAnsi="Times New Roman" w:cs="Times New Roman"/>
          <w:sz w:val="28"/>
          <w:szCs w:val="28"/>
        </w:rPr>
        <w:t>ширме. Кукла, оставленная вплотную к краю ширмы, должна возвышаться на 3/4 своей высоты.</w:t>
      </w:r>
    </w:p>
    <w:p w:rsidR="00511D6D" w:rsidRPr="00E02222" w:rsidRDefault="00511D6D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2">
        <w:rPr>
          <w:rFonts w:ascii="Times New Roman" w:eastAsia="Times New Roman" w:hAnsi="Times New Roman" w:cs="Times New Roman"/>
          <w:sz w:val="28"/>
          <w:szCs w:val="28"/>
        </w:rPr>
        <w:t xml:space="preserve">      2. Когда кукла выполняет движения, ее руки должны быть прижаты</w:t>
      </w:r>
      <w:r w:rsidR="00E26709" w:rsidRPr="00E02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222">
        <w:rPr>
          <w:rFonts w:ascii="Times New Roman" w:eastAsia="Times New Roman" w:hAnsi="Times New Roman" w:cs="Times New Roman"/>
          <w:sz w:val="28"/>
          <w:szCs w:val="28"/>
        </w:rPr>
        <w:t>к туловищу.</w:t>
      </w:r>
    </w:p>
    <w:p w:rsidR="00511D6D" w:rsidRPr="00E02222" w:rsidRDefault="00511D6D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3. Держать куклу следует прямо.</w:t>
      </w:r>
      <w:r w:rsidR="00E26709" w:rsidRPr="00E02222">
        <w:rPr>
          <w:rFonts w:ascii="Times New Roman" w:eastAsia="Times New Roman" w:hAnsi="Times New Roman" w:cs="Times New Roman"/>
          <w:sz w:val="28"/>
          <w:szCs w:val="28"/>
        </w:rPr>
        <w:t xml:space="preserve"> Наклон куклы осуществляется на</w:t>
      </w:r>
      <w:r w:rsidRPr="00E02222">
        <w:rPr>
          <w:rFonts w:ascii="Times New Roman" w:eastAsia="Times New Roman" w:hAnsi="Times New Roman" w:cs="Times New Roman"/>
          <w:sz w:val="28"/>
          <w:szCs w:val="28"/>
        </w:rPr>
        <w:t>клоном кисти руки. Талия куклы приходится как раз на запястье руки.</w:t>
      </w:r>
    </w:p>
    <w:p w:rsidR="00511D6D" w:rsidRPr="00E02222" w:rsidRDefault="00511D6D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2">
        <w:rPr>
          <w:rFonts w:ascii="Times New Roman" w:eastAsia="Times New Roman" w:hAnsi="Times New Roman" w:cs="Times New Roman"/>
          <w:sz w:val="28"/>
          <w:szCs w:val="28"/>
        </w:rPr>
        <w:t xml:space="preserve">      4. Отводя куклу на второй план, надо поднимать ее выше.</w:t>
      </w:r>
    </w:p>
    <w:p w:rsidR="00511D6D" w:rsidRPr="00E02222" w:rsidRDefault="00511D6D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2">
        <w:rPr>
          <w:rFonts w:ascii="Times New Roman" w:eastAsia="Times New Roman" w:hAnsi="Times New Roman" w:cs="Times New Roman"/>
          <w:sz w:val="28"/>
          <w:szCs w:val="28"/>
        </w:rPr>
        <w:t xml:space="preserve">      5. Чтобы посадить куклу, нужно сначала наклонить ее, согнув в запястье, потом опереть запястье на то место, куда сажается кукла. Когда сидевшая ранее кукла встает, она сначала наклоняется вперед, выпрямляется</w:t>
      </w:r>
      <w:r w:rsidR="00E26709" w:rsidRPr="00E02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222">
        <w:rPr>
          <w:rFonts w:ascii="Times New Roman" w:eastAsia="Times New Roman" w:hAnsi="Times New Roman" w:cs="Times New Roman"/>
          <w:sz w:val="28"/>
          <w:szCs w:val="28"/>
        </w:rPr>
        <w:t>и одновременно приподнимается до выпрямленного положения.</w:t>
      </w:r>
    </w:p>
    <w:p w:rsidR="00511D6D" w:rsidRPr="00E02222" w:rsidRDefault="00511D6D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2">
        <w:rPr>
          <w:rFonts w:ascii="Times New Roman" w:eastAsia="Times New Roman" w:hAnsi="Times New Roman" w:cs="Times New Roman"/>
          <w:sz w:val="28"/>
          <w:szCs w:val="28"/>
        </w:rPr>
        <w:t xml:space="preserve">      Если у куклы нет ног, сажая ее на край ширмы, на место воображаемых колен поставить снизу свободную руку, прикрыв ее одеждой куклы.</w:t>
      </w:r>
    </w:p>
    <w:p w:rsidR="00511D6D" w:rsidRPr="00E02222" w:rsidRDefault="00511D6D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2">
        <w:rPr>
          <w:rFonts w:ascii="Times New Roman" w:eastAsia="Times New Roman" w:hAnsi="Times New Roman" w:cs="Times New Roman"/>
          <w:sz w:val="28"/>
          <w:szCs w:val="28"/>
        </w:rPr>
        <w:t xml:space="preserve">      6. Движения куклы и слова должны быть обращены к определенному объекту внимания.</w:t>
      </w:r>
    </w:p>
    <w:p w:rsidR="00511D6D" w:rsidRPr="00E02222" w:rsidRDefault="00511D6D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2">
        <w:rPr>
          <w:rFonts w:ascii="Times New Roman" w:eastAsia="Times New Roman" w:hAnsi="Times New Roman" w:cs="Times New Roman"/>
          <w:sz w:val="28"/>
          <w:szCs w:val="28"/>
        </w:rPr>
        <w:t xml:space="preserve">      7. Говорящая кукла должна подчеркивать наиболее важные слова</w:t>
      </w:r>
      <w:r w:rsidR="00E26709" w:rsidRPr="00E02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222">
        <w:rPr>
          <w:rFonts w:ascii="Times New Roman" w:eastAsia="Times New Roman" w:hAnsi="Times New Roman" w:cs="Times New Roman"/>
          <w:sz w:val="28"/>
          <w:szCs w:val="28"/>
        </w:rPr>
        <w:t>движениями головы или рук.</w:t>
      </w:r>
    </w:p>
    <w:p w:rsidR="00511D6D" w:rsidRPr="00E02222" w:rsidRDefault="00511D6D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2">
        <w:rPr>
          <w:rFonts w:ascii="Times New Roman" w:eastAsia="Times New Roman" w:hAnsi="Times New Roman" w:cs="Times New Roman"/>
          <w:sz w:val="28"/>
          <w:szCs w:val="28"/>
        </w:rPr>
        <w:t xml:space="preserve">      8. Когда одна кукла говорит, остальные должны быть неподвижны:</w:t>
      </w:r>
      <w:r w:rsidR="00E26709" w:rsidRPr="00E02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222">
        <w:rPr>
          <w:rFonts w:ascii="Times New Roman" w:eastAsia="Times New Roman" w:hAnsi="Times New Roman" w:cs="Times New Roman"/>
          <w:sz w:val="28"/>
          <w:szCs w:val="28"/>
        </w:rPr>
        <w:t>иначе непонятно, кому принадлежат слова.</w:t>
      </w:r>
    </w:p>
    <w:p w:rsidR="00511D6D" w:rsidRDefault="00511D6D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2">
        <w:rPr>
          <w:rFonts w:ascii="Times New Roman" w:eastAsia="Times New Roman" w:hAnsi="Times New Roman" w:cs="Times New Roman"/>
          <w:sz w:val="28"/>
          <w:szCs w:val="28"/>
        </w:rPr>
        <w:t xml:space="preserve">      9. Характер актера передается кукле.</w:t>
      </w:r>
    </w:p>
    <w:p w:rsidR="007E1A15" w:rsidRDefault="007E1A15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A15" w:rsidRPr="007E1A15" w:rsidRDefault="007E1A15" w:rsidP="007E1A1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r w:rsidRPr="007E1A15">
        <w:rPr>
          <w:rFonts w:ascii="Times New Roman" w:hAnsi="Times New Roman" w:cs="Times New Roman"/>
          <w:sz w:val="28"/>
          <w:szCs w:val="28"/>
        </w:rPr>
        <w:t>отработк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кукловождения </w:t>
      </w:r>
      <w:r w:rsidRPr="007E1A15">
        <w:rPr>
          <w:rFonts w:ascii="Times New Roman" w:hAnsi="Times New Roman" w:cs="Times New Roman"/>
          <w:sz w:val="28"/>
          <w:szCs w:val="28"/>
        </w:rPr>
        <w:t>на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A15" w:rsidRPr="00E02222" w:rsidRDefault="007E1A15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DAF" w:rsidRPr="00E02222" w:rsidRDefault="00DC1DAF" w:rsidP="00E02222">
      <w:pPr>
        <w:pStyle w:val="a9"/>
        <w:jc w:val="both"/>
        <w:rPr>
          <w:b/>
          <w:sz w:val="28"/>
          <w:szCs w:val="28"/>
        </w:rPr>
      </w:pPr>
      <w:r w:rsidRPr="00E02222">
        <w:rPr>
          <w:b/>
          <w:sz w:val="28"/>
          <w:szCs w:val="28"/>
        </w:rPr>
        <w:t>Работа над пьесой и кукольным спектаклем.</w:t>
      </w:r>
    </w:p>
    <w:p w:rsidR="00E02222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1.    Предварительный разбор пьесы. Первое чтение произведения руководителем с целью увлечь </w:t>
      </w:r>
      <w:r w:rsidR="00511D6D" w:rsidRPr="00E02222">
        <w:rPr>
          <w:sz w:val="28"/>
          <w:szCs w:val="28"/>
        </w:rPr>
        <w:t>студентов</w:t>
      </w:r>
      <w:r w:rsidRPr="00E02222">
        <w:rPr>
          <w:sz w:val="28"/>
          <w:szCs w:val="28"/>
        </w:rPr>
        <w:t xml:space="preserve">, помочь им уловить основной смысл и художественное своеобразие произведения. </w:t>
      </w:r>
    </w:p>
    <w:p w:rsidR="00E02222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Обмен впечатлениями. Пересказ сюжета пьесы с целью выявления основной темы, главных событий и смысловой сути столкновений героев. (О чем рассказывается в пьесе, как развиваются события, чего добиваются действующие лица?) </w:t>
      </w:r>
    </w:p>
    <w:p w:rsidR="00E02222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>2.    Воспроизведени</w:t>
      </w:r>
      <w:r w:rsidR="00511D6D" w:rsidRPr="00E02222">
        <w:rPr>
          <w:sz w:val="28"/>
          <w:szCs w:val="28"/>
        </w:rPr>
        <w:t>е в действии отдельных событий</w:t>
      </w:r>
      <w:r w:rsidRPr="00E02222">
        <w:rPr>
          <w:sz w:val="28"/>
          <w:szCs w:val="28"/>
        </w:rPr>
        <w:t xml:space="preserve">. Чтение пьесы (по событиям); разбор текста по линии действий и последовательности этих действий для каждого персонажа в данном эпизоде. (Что происходит, что делается, почему, с какой целью?) </w:t>
      </w:r>
    </w:p>
    <w:p w:rsidR="00E02222" w:rsidRDefault="00C43391" w:rsidP="00A67F9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Этюды-импровизации </w:t>
      </w:r>
      <w:r w:rsidR="007E1A15">
        <w:rPr>
          <w:sz w:val="28"/>
          <w:szCs w:val="28"/>
        </w:rPr>
        <w:t xml:space="preserve">с куклами </w:t>
      </w:r>
      <w:r w:rsidRPr="00E02222">
        <w:rPr>
          <w:sz w:val="28"/>
          <w:szCs w:val="28"/>
        </w:rPr>
        <w:t xml:space="preserve">на события пьесы (у каждого персонажа свои линии действия). Воспроизведение разобранного события в действии на сценической площадке. Разбор достоинств и недостатков. </w:t>
      </w:r>
    </w:p>
    <w:p w:rsidR="00E02222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Повторное обращение к тексту пьесы. </w:t>
      </w:r>
    </w:p>
    <w:p w:rsidR="00C43391" w:rsidRPr="00E02222" w:rsidRDefault="00C43391" w:rsidP="0063416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3.    Воспроизведение в действии целых картин. Уточнение и проверка на основе авторского текста намерений персонажей, мотивов их поведения, предлагаемых обстоятельств, действенных задач; создание у </w:t>
      </w:r>
      <w:r w:rsidR="007E1A15">
        <w:rPr>
          <w:sz w:val="28"/>
          <w:szCs w:val="28"/>
        </w:rPr>
        <w:t>студентов</w:t>
      </w:r>
      <w:r w:rsidRPr="00E02222">
        <w:rPr>
          <w:sz w:val="28"/>
          <w:szCs w:val="28"/>
        </w:rPr>
        <w:t xml:space="preserve"> на основе текста пьесы конкретных образных, представлений (видений). </w:t>
      </w:r>
      <w:r w:rsidRPr="00E02222">
        <w:rPr>
          <w:sz w:val="28"/>
          <w:szCs w:val="28"/>
        </w:rPr>
        <w:lastRenderedPageBreak/>
        <w:t xml:space="preserve">Практическое закрепление и проверка логики поведения персонажей в живом действии и взаимодействии исполнителей. Работа над </w:t>
      </w:r>
      <w:r w:rsidR="00511D6D" w:rsidRPr="00E02222">
        <w:rPr>
          <w:sz w:val="28"/>
          <w:szCs w:val="28"/>
        </w:rPr>
        <w:t>сценической речью</w:t>
      </w:r>
      <w:r w:rsidRPr="00E02222">
        <w:rPr>
          <w:sz w:val="28"/>
          <w:szCs w:val="28"/>
        </w:rPr>
        <w:t xml:space="preserve">. </w:t>
      </w:r>
      <w:r w:rsidRPr="00E02222">
        <w:rPr>
          <w:sz w:val="28"/>
          <w:szCs w:val="28"/>
        </w:rPr>
        <w:br/>
      </w:r>
      <w:r w:rsidRPr="00E02222">
        <w:rPr>
          <w:sz w:val="28"/>
          <w:szCs w:val="28"/>
        </w:rPr>
        <w:br/>
      </w:r>
      <w:r w:rsidRPr="00E02222">
        <w:rPr>
          <w:rStyle w:val="aa"/>
          <w:sz w:val="28"/>
          <w:szCs w:val="28"/>
        </w:rPr>
        <w:t xml:space="preserve">Требование: </w:t>
      </w:r>
    </w:p>
    <w:p w:rsidR="00C6208C" w:rsidRDefault="00C43391" w:rsidP="00E0222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Давать </w:t>
      </w:r>
      <w:r w:rsidR="007E1A15">
        <w:rPr>
          <w:sz w:val="28"/>
          <w:szCs w:val="28"/>
        </w:rPr>
        <w:t>задание</w:t>
      </w:r>
      <w:r w:rsidRPr="00E02222">
        <w:rPr>
          <w:sz w:val="28"/>
          <w:szCs w:val="28"/>
        </w:rPr>
        <w:t xml:space="preserve"> заучивать текст роли наизусть на начальных этапах работы не надо. Приучая их периодически рассказывать о линии своих действий по роли, обогащая их воображение, привлекая внимание к особенностям авторского текста, выразительному значению тех или иных определений, сравнений, эпитетов, к стилевому своеобразию языка действующих лиц (скажем, в народной сказке), руководитель таким путем подводит исполнителей к точному авторскому тексту. </w:t>
      </w:r>
    </w:p>
    <w:p w:rsidR="00E02222" w:rsidRDefault="00C43391" w:rsidP="00E0222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02222">
        <w:rPr>
          <w:sz w:val="28"/>
          <w:szCs w:val="28"/>
        </w:rPr>
        <w:t>Параллельн</w:t>
      </w:r>
      <w:r w:rsidR="004125E4">
        <w:rPr>
          <w:sz w:val="28"/>
          <w:szCs w:val="28"/>
        </w:rPr>
        <w:t>о ведется</w:t>
      </w:r>
      <w:r w:rsidRPr="00E02222">
        <w:rPr>
          <w:sz w:val="28"/>
          <w:szCs w:val="28"/>
        </w:rPr>
        <w:t xml:space="preserve"> работа над оформлением: изготовление деталей декораций, костюмов</w:t>
      </w:r>
      <w:r w:rsidR="007E1A15">
        <w:rPr>
          <w:sz w:val="28"/>
          <w:szCs w:val="28"/>
        </w:rPr>
        <w:t xml:space="preserve"> для кукол</w:t>
      </w:r>
      <w:r w:rsidRPr="00E02222">
        <w:rPr>
          <w:sz w:val="28"/>
          <w:szCs w:val="28"/>
        </w:rPr>
        <w:t xml:space="preserve">, реквизита и др. </w:t>
      </w:r>
    </w:p>
    <w:p w:rsidR="00E02222" w:rsidRDefault="00C43391" w:rsidP="00E0222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Репетиции с деталями декораций. Развитие у </w:t>
      </w:r>
      <w:r w:rsidR="00C6208C">
        <w:rPr>
          <w:sz w:val="28"/>
          <w:szCs w:val="28"/>
        </w:rPr>
        <w:t>студентов</w:t>
      </w:r>
      <w:r w:rsidRPr="00E02222">
        <w:rPr>
          <w:sz w:val="28"/>
          <w:szCs w:val="28"/>
        </w:rPr>
        <w:t xml:space="preserve"> представления о выразительном значении отдельных компонентов спектакля (декорации, костюмы, музыка, свет). </w:t>
      </w:r>
    </w:p>
    <w:p w:rsidR="00C56AC9" w:rsidRPr="00E02222" w:rsidRDefault="00C43391" w:rsidP="00E02222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E02222">
        <w:rPr>
          <w:sz w:val="28"/>
          <w:szCs w:val="28"/>
        </w:rPr>
        <w:br/>
        <w:t xml:space="preserve">4. Проигрывание пьесы целиком, с включением готового оформления, музыки и т. п. Окончательная расстановка смысловых акцентов в развитии действия пьесы и закрепление последовательной линии поведения персонажей. Выявление недочетов и посильное их устранение путем повторных репетиций всей пьесы. Установление порядка перестановки деталей декораций, выделение ответственных за перестановку. </w:t>
      </w:r>
      <w:r w:rsidRPr="00E02222">
        <w:rPr>
          <w:sz w:val="28"/>
          <w:szCs w:val="28"/>
        </w:rPr>
        <w:br/>
      </w:r>
    </w:p>
    <w:p w:rsidR="00C56AC9" w:rsidRPr="00E02222" w:rsidRDefault="00C56AC9" w:rsidP="00E02222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E02222">
        <w:rPr>
          <w:b/>
          <w:sz w:val="28"/>
          <w:szCs w:val="28"/>
        </w:rPr>
        <w:t xml:space="preserve">Премьера спектакля. Рефлексия. Корректировка исполнения. </w:t>
      </w:r>
    </w:p>
    <w:p w:rsidR="00C56AC9" w:rsidRPr="00E02222" w:rsidRDefault="00C56AC9" w:rsidP="00E02222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56AC9" w:rsidRPr="00E02222" w:rsidRDefault="00C56AC9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222">
        <w:rPr>
          <w:rFonts w:ascii="Times New Roman" w:hAnsi="Times New Roman" w:cs="Times New Roman"/>
          <w:b/>
          <w:sz w:val="28"/>
          <w:szCs w:val="28"/>
        </w:rPr>
        <w:t>Повторные постановки спектакля. Совершенствование исполнения.</w:t>
      </w:r>
    </w:p>
    <w:p w:rsidR="00C6208C" w:rsidRDefault="00511D6D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222">
        <w:rPr>
          <w:rFonts w:ascii="Times New Roman" w:hAnsi="Times New Roman" w:cs="Times New Roman"/>
          <w:b/>
          <w:sz w:val="28"/>
          <w:szCs w:val="28"/>
        </w:rPr>
        <w:t xml:space="preserve">Творческие работы после постановки спектакля (выпуск </w:t>
      </w:r>
      <w:r w:rsidR="00C56AC9" w:rsidRPr="00E02222">
        <w:rPr>
          <w:rFonts w:ascii="Times New Roman" w:hAnsi="Times New Roman" w:cs="Times New Roman"/>
          <w:b/>
          <w:sz w:val="28"/>
          <w:szCs w:val="28"/>
        </w:rPr>
        <w:t xml:space="preserve">стенной </w:t>
      </w:r>
      <w:r w:rsidRPr="00E02222">
        <w:rPr>
          <w:rFonts w:ascii="Times New Roman" w:hAnsi="Times New Roman" w:cs="Times New Roman"/>
          <w:b/>
          <w:sz w:val="28"/>
          <w:szCs w:val="28"/>
        </w:rPr>
        <w:t>газеты, информация на сайт, заметка в районную газету).</w:t>
      </w:r>
    </w:p>
    <w:p w:rsidR="00634163" w:rsidRDefault="00634163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6D" w:rsidRPr="00E02222" w:rsidRDefault="00511D6D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22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9E025C" w:rsidRPr="00E02222" w:rsidRDefault="00E02222" w:rsidP="00E02222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>Беседы о театре</w:t>
      </w:r>
      <w:r w:rsidR="00C43391" w:rsidRPr="00E02222">
        <w:rPr>
          <w:b/>
          <w:sz w:val="28"/>
          <w:szCs w:val="28"/>
        </w:rPr>
        <w:br/>
      </w:r>
      <w:r w:rsidR="00C43391" w:rsidRPr="00E02222">
        <w:rPr>
          <w:sz w:val="28"/>
          <w:szCs w:val="28"/>
        </w:rPr>
        <w:br/>
        <w:t xml:space="preserve">Народные истоки театра. </w:t>
      </w:r>
      <w:r w:rsidR="009E025C" w:rsidRPr="00E02222">
        <w:rPr>
          <w:sz w:val="28"/>
          <w:szCs w:val="28"/>
        </w:rPr>
        <w:t xml:space="preserve">Страницы истории театра. Федор Волков и русский театр его времени. Прославленные мастера русской сцены: М. С. Щепкин, М. Н. Ермолова, Б. Щукин и др. Общественное назначение театра. </w:t>
      </w:r>
      <w:r w:rsidR="00C43391" w:rsidRPr="00E02222">
        <w:rPr>
          <w:sz w:val="28"/>
          <w:szCs w:val="28"/>
        </w:rPr>
        <w:t>«Театр — ничуть не безделица и вовсе не пустая вещь... Это такая кафедра, с которой можно много сказать миру добра» (Н. В. Гоголь).</w:t>
      </w:r>
    </w:p>
    <w:p w:rsidR="009E025C" w:rsidRPr="00E02222" w:rsidRDefault="009E025C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Особенности творческого труда актера, </w:t>
      </w:r>
      <w:hyperlink r:id="rId9" w:history="1">
        <w:r w:rsidRPr="00E02222">
          <w:rPr>
            <w:rStyle w:val="a8"/>
            <w:sz w:val="28"/>
            <w:szCs w:val="28"/>
          </w:rPr>
          <w:t>режиссера</w:t>
        </w:r>
      </w:hyperlink>
      <w:r w:rsidRPr="00E02222">
        <w:rPr>
          <w:sz w:val="28"/>
          <w:szCs w:val="28"/>
        </w:rPr>
        <w:t xml:space="preserve">, художника театра, композитора. Беседы о театре на материале просмотренных кружковцами спектаклей. </w:t>
      </w:r>
    </w:p>
    <w:p w:rsidR="00C3262F" w:rsidRPr="00E02222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lastRenderedPageBreak/>
        <w:t xml:space="preserve">Виды театрального искусства (драматический театр, опера, балет, </w:t>
      </w:r>
      <w:r w:rsidR="00C3262F" w:rsidRPr="00E02222">
        <w:rPr>
          <w:sz w:val="28"/>
          <w:szCs w:val="28"/>
        </w:rPr>
        <w:t xml:space="preserve">музыкальный театр, </w:t>
      </w:r>
      <w:r w:rsidRPr="00E02222">
        <w:rPr>
          <w:sz w:val="28"/>
          <w:szCs w:val="28"/>
        </w:rPr>
        <w:t>театр кукол и др.).</w:t>
      </w:r>
    </w:p>
    <w:p w:rsidR="00C6208C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Отличие театра от других видов искусства. Особенности драматического искусства. Действие как язык театра. Коллективность искусства театра. Основные компоненты </w:t>
      </w:r>
      <w:r w:rsidR="009E025C" w:rsidRPr="00E02222">
        <w:rPr>
          <w:sz w:val="28"/>
          <w:szCs w:val="28"/>
        </w:rPr>
        <w:t xml:space="preserve">художественного оформления </w:t>
      </w:r>
      <w:r w:rsidRPr="00E02222">
        <w:rPr>
          <w:sz w:val="28"/>
          <w:szCs w:val="28"/>
        </w:rPr>
        <w:t xml:space="preserve">спектакля и их выразительное значение (декорации, костюм, свет и др.). </w:t>
      </w:r>
    </w:p>
    <w:p w:rsidR="00C6208C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Театр и музыка; театр и изобразительное искусство; театр и литература; театр и кино. </w:t>
      </w:r>
    </w:p>
    <w:p w:rsidR="00192AD3" w:rsidRPr="00E02222" w:rsidRDefault="00192AD3" w:rsidP="00E02222">
      <w:pPr>
        <w:pStyle w:val="a9"/>
        <w:jc w:val="both"/>
        <w:rPr>
          <w:b/>
          <w:sz w:val="28"/>
          <w:szCs w:val="28"/>
        </w:rPr>
      </w:pPr>
      <w:r w:rsidRPr="00E02222">
        <w:rPr>
          <w:b/>
          <w:sz w:val="28"/>
          <w:szCs w:val="28"/>
        </w:rPr>
        <w:t>Учебные занятия по овладению элементами актерского мастерства в процессе игр, упражнений, этюдов, импровизаций, работы над сценической речью.</w:t>
      </w:r>
    </w:p>
    <w:p w:rsidR="00C6208C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1.    Целенаправленность, целесообразность, логика и последовательность, подлинность </w:t>
      </w:r>
      <w:r w:rsidR="00CE7361">
        <w:rPr>
          <w:sz w:val="28"/>
          <w:szCs w:val="28"/>
        </w:rPr>
        <w:t>–</w:t>
      </w:r>
      <w:r w:rsidRPr="00E02222">
        <w:rPr>
          <w:sz w:val="28"/>
          <w:szCs w:val="28"/>
        </w:rPr>
        <w:t xml:space="preserve"> важнейшие признаки сценического действия. </w:t>
      </w:r>
    </w:p>
    <w:p w:rsidR="00C6208C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Развитие наблюдательности и внутренней собранности, умение сосредоточить внимание на конкретном объекте (внешнем и внутреннем) — необходимые условия подлинности сценического действия. </w:t>
      </w:r>
    </w:p>
    <w:p w:rsidR="00C6208C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Упражнения, игры, помогающие развитию отмеченных качеств и умений. </w:t>
      </w:r>
      <w:r w:rsidRPr="00E02222">
        <w:rPr>
          <w:sz w:val="28"/>
          <w:szCs w:val="28"/>
        </w:rPr>
        <w:br/>
      </w:r>
      <w:r w:rsidRPr="00E02222">
        <w:rPr>
          <w:sz w:val="28"/>
          <w:szCs w:val="28"/>
        </w:rPr>
        <w:br/>
        <w:t>2.    Сценическое действие как действие в вымышленных условиях</w:t>
      </w:r>
      <w:r w:rsidR="00E26709" w:rsidRPr="00E02222">
        <w:rPr>
          <w:sz w:val="28"/>
          <w:szCs w:val="28"/>
        </w:rPr>
        <w:t xml:space="preserve"> – </w:t>
      </w:r>
      <w:r w:rsidRPr="00E02222">
        <w:rPr>
          <w:sz w:val="28"/>
          <w:szCs w:val="28"/>
        </w:rPr>
        <w:t xml:space="preserve">в предлагаемых обстоятельствах. </w:t>
      </w:r>
    </w:p>
    <w:p w:rsidR="00C43391" w:rsidRPr="00E02222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>Особенности сценического воображения. Умение относиться к «неправде» (художественному вымыслу), как если бы она была правдой. «Если бы» — условие, предположение, которое дает толчок для работы сценического воображения (например: если бы табуретка была раскаленной печкой, собачьей конурой; если бы стулья, находящиеся в комнате, были колючим кустарником</w:t>
      </w:r>
      <w:r w:rsidR="00E26709" w:rsidRPr="00E02222">
        <w:rPr>
          <w:sz w:val="28"/>
          <w:szCs w:val="28"/>
        </w:rPr>
        <w:t xml:space="preserve"> </w:t>
      </w:r>
      <w:r w:rsidRPr="00E02222">
        <w:rPr>
          <w:sz w:val="28"/>
          <w:szCs w:val="28"/>
        </w:rPr>
        <w:t>и т. д.).</w:t>
      </w:r>
    </w:p>
    <w:p w:rsidR="00C43391" w:rsidRPr="00E02222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rStyle w:val="aa"/>
          <w:sz w:val="28"/>
          <w:szCs w:val="28"/>
        </w:rPr>
        <w:t xml:space="preserve">Требование: </w:t>
      </w:r>
    </w:p>
    <w:p w:rsidR="00C6208C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>Умение оправдывать свое поведение (свои действия) той или иной нафантазированной причиной (предлагаемыми обстоятельствами)</w:t>
      </w:r>
      <w:r w:rsidR="004125E4" w:rsidRPr="004125E4">
        <w:rPr>
          <w:sz w:val="28"/>
          <w:szCs w:val="28"/>
        </w:rPr>
        <w:t xml:space="preserve"> </w:t>
      </w:r>
      <w:r w:rsidR="004125E4">
        <w:rPr>
          <w:sz w:val="28"/>
          <w:szCs w:val="28"/>
        </w:rPr>
        <w:t xml:space="preserve">по принципу: </w:t>
      </w:r>
      <w:r w:rsidR="004125E4" w:rsidRPr="00E02222">
        <w:rPr>
          <w:sz w:val="28"/>
          <w:szCs w:val="28"/>
        </w:rPr>
        <w:t xml:space="preserve">«Вижу, как дано, отношусь, как задано». </w:t>
      </w:r>
      <w:r w:rsidRPr="00E02222">
        <w:rPr>
          <w:sz w:val="28"/>
          <w:szCs w:val="28"/>
        </w:rPr>
        <w:t>Например: закрываю дверь (почему?)</w:t>
      </w:r>
      <w:r w:rsidR="00CE7361">
        <w:rPr>
          <w:sz w:val="28"/>
          <w:szCs w:val="28"/>
        </w:rPr>
        <w:t xml:space="preserve"> –</w:t>
      </w:r>
      <w:r w:rsidRPr="00E02222">
        <w:rPr>
          <w:sz w:val="28"/>
          <w:szCs w:val="28"/>
        </w:rPr>
        <w:t xml:space="preserve"> в комнате лежит тяжело больной человек, который только что уснул; от сквозняка разлетаются бумаги, которые лежат на столе; прячусь от младшего брата (товарища), с которым играю, и т. д. </w:t>
      </w:r>
    </w:p>
    <w:p w:rsidR="00C6208C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Изменение характера действия в связи с изменением предлагаемых обстоятельств. Например: перехожу через быструю речку по мостику, по круглому бревну, вброд, при хорошей погоде, в дождь и т. п. Изменение </w:t>
      </w:r>
      <w:r w:rsidRPr="00E02222">
        <w:rPr>
          <w:sz w:val="28"/>
          <w:szCs w:val="28"/>
        </w:rPr>
        <w:lastRenderedPageBreak/>
        <w:t xml:space="preserve">одного и того же действия под влиянием различных по характеру событий: вхожу в свою комнату, отлично сдав экзамен или, наоборот, получив «двойку», выиграв в спортлото, достав билет на интересный футбольный матч или только что получив неприятное известие. </w:t>
      </w:r>
    </w:p>
    <w:p w:rsidR="00C6208C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В связи с различными предполагаемыми обстоятельствами (что произошло?) изменяется физическое самочувствие действующего лица, выражающееся в его поведении, в характере выполнения действия (в одних случаях как бы не чувствуешь веса своего тела, кажется, что стал выше ростом, двигаешься свободно, легко; в других, наоборот, ощущаешь тяжесть собственного тела, движения скованы, замедленны и т. д.). </w:t>
      </w:r>
    </w:p>
    <w:p w:rsidR="004125E4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Аналогичные этюды на изменение ритма действия в зависимости от изменения обстоятельств. Станция, запаздывает поезд. </w:t>
      </w:r>
      <w:r w:rsidR="009E025C" w:rsidRPr="00E02222">
        <w:rPr>
          <w:sz w:val="28"/>
          <w:szCs w:val="28"/>
        </w:rPr>
        <w:t xml:space="preserve">Люди </w:t>
      </w:r>
      <w:r w:rsidRPr="00E02222">
        <w:rPr>
          <w:sz w:val="28"/>
          <w:szCs w:val="28"/>
        </w:rPr>
        <w:t xml:space="preserve">томятся в ожидании, каждый старается чем-то себя занять. Неожиданно объявляют, что поезд уже подходит к платформе, а его стоянка будет вдвое сокращена. </w:t>
      </w:r>
      <w:r w:rsidRPr="00E02222">
        <w:rPr>
          <w:sz w:val="28"/>
          <w:szCs w:val="28"/>
        </w:rPr>
        <w:br/>
      </w:r>
      <w:r w:rsidRPr="00E02222">
        <w:rPr>
          <w:sz w:val="28"/>
          <w:szCs w:val="28"/>
        </w:rPr>
        <w:br/>
      </w:r>
      <w:r w:rsidR="009E025C" w:rsidRPr="00E02222">
        <w:rPr>
          <w:sz w:val="28"/>
          <w:szCs w:val="28"/>
        </w:rPr>
        <w:t xml:space="preserve">Студенты </w:t>
      </w:r>
      <w:r w:rsidRPr="00E02222">
        <w:rPr>
          <w:sz w:val="28"/>
          <w:szCs w:val="28"/>
        </w:rPr>
        <w:t xml:space="preserve">готовятся к встрече с героем-летчиком, любимым спортсменом, известным киноактером. Вдруг сообщают, что ожидаемая встреча не состоится. </w:t>
      </w:r>
      <w:r w:rsidRPr="00E02222">
        <w:rPr>
          <w:sz w:val="28"/>
          <w:szCs w:val="28"/>
        </w:rPr>
        <w:br/>
      </w:r>
      <w:r w:rsidRPr="00E02222">
        <w:rPr>
          <w:sz w:val="28"/>
          <w:szCs w:val="28"/>
        </w:rPr>
        <w:br/>
        <w:t xml:space="preserve">4.    Оценка </w:t>
      </w:r>
      <w:r w:rsidR="00CE7361">
        <w:rPr>
          <w:sz w:val="28"/>
          <w:szCs w:val="28"/>
        </w:rPr>
        <w:t>–</w:t>
      </w:r>
      <w:r w:rsidRPr="00E02222">
        <w:rPr>
          <w:sz w:val="28"/>
          <w:szCs w:val="28"/>
        </w:rPr>
        <w:t xml:space="preserve"> элемент действия, который требует уяснения смысла и значения предлагаемых обстоятельств ориентировки и подготовки к последующему действию. </w:t>
      </w:r>
    </w:p>
    <w:p w:rsidR="00C6208C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>Этюды, требующие быстрых и острых оценок, активной работы воображения, быстрого и яркого эмоционального отклика. Например: ловлю рыбу</w:t>
      </w:r>
      <w:r w:rsidR="00CE7361">
        <w:rPr>
          <w:sz w:val="28"/>
          <w:szCs w:val="28"/>
        </w:rPr>
        <w:t xml:space="preserve"> –</w:t>
      </w:r>
      <w:r w:rsidRPr="00E02222">
        <w:rPr>
          <w:sz w:val="28"/>
          <w:szCs w:val="28"/>
        </w:rPr>
        <w:t xml:space="preserve"> клюет; кошу траву </w:t>
      </w:r>
      <w:r w:rsidR="00CE7361">
        <w:rPr>
          <w:sz w:val="28"/>
          <w:szCs w:val="28"/>
        </w:rPr>
        <w:t>–</w:t>
      </w:r>
      <w:r w:rsidRPr="00E02222">
        <w:rPr>
          <w:sz w:val="28"/>
          <w:szCs w:val="28"/>
        </w:rPr>
        <w:t xml:space="preserve"> задеваю гнездо с птенцом; собираюсь на вечер в школу, в театр, надеваю мамины бусы </w:t>
      </w:r>
      <w:r w:rsidR="00CE7361">
        <w:rPr>
          <w:sz w:val="28"/>
          <w:szCs w:val="28"/>
        </w:rPr>
        <w:t>–</w:t>
      </w:r>
      <w:r w:rsidRPr="00E02222">
        <w:rPr>
          <w:sz w:val="28"/>
          <w:szCs w:val="28"/>
        </w:rPr>
        <w:t xml:space="preserve"> нитка с бусами обрывается; наливаю чай в стакан, кладу сахар, пью </w:t>
      </w:r>
      <w:r w:rsidR="00CE7361">
        <w:rPr>
          <w:sz w:val="28"/>
          <w:szCs w:val="28"/>
        </w:rPr>
        <w:t>–</w:t>
      </w:r>
      <w:r w:rsidRPr="00E02222">
        <w:rPr>
          <w:sz w:val="28"/>
          <w:szCs w:val="28"/>
        </w:rPr>
        <w:t xml:space="preserve"> оказывается, положил соль; собираю в лесу грибы </w:t>
      </w:r>
      <w:r w:rsidR="00CE7361">
        <w:rPr>
          <w:sz w:val="28"/>
          <w:szCs w:val="28"/>
        </w:rPr>
        <w:t>–</w:t>
      </w:r>
      <w:r w:rsidRPr="00E02222">
        <w:rPr>
          <w:sz w:val="28"/>
          <w:szCs w:val="28"/>
        </w:rPr>
        <w:t xml:space="preserve"> натыкаюсь в кустах на оставшийся со времен войны снаряд, и т. п. </w:t>
      </w:r>
    </w:p>
    <w:p w:rsidR="00C6208C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5.    Сценическое общение как взаимодействие и воздействие друг на друга. </w:t>
      </w:r>
      <w:r w:rsidRPr="00E02222">
        <w:rPr>
          <w:sz w:val="28"/>
          <w:szCs w:val="28"/>
        </w:rPr>
        <w:br/>
      </w:r>
      <w:r w:rsidRPr="00E02222">
        <w:rPr>
          <w:sz w:val="28"/>
          <w:szCs w:val="28"/>
        </w:rPr>
        <w:br/>
        <w:t xml:space="preserve">а)    Групповые игры, упражнения и этюды на простейшие виды общения без слов. Выбор сюжетов, требующих более сложной психологической мотивировки (встреча юных разведчиков в тылу врага: каждый ищет способ и удобный момент, чтобы незаметно передать добытые секретные сведения). </w:t>
      </w:r>
    </w:p>
    <w:p w:rsidR="00C6208C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б)    Слово как средство общения. Сценическая речь как активный, волевой процесс (подобно речи в жизни). Говорить </w:t>
      </w:r>
      <w:r w:rsidR="00CE7361">
        <w:rPr>
          <w:sz w:val="28"/>
          <w:szCs w:val="28"/>
        </w:rPr>
        <w:t xml:space="preserve">– </w:t>
      </w:r>
      <w:r w:rsidRPr="00E02222">
        <w:rPr>
          <w:sz w:val="28"/>
          <w:szCs w:val="28"/>
        </w:rPr>
        <w:t xml:space="preserve">значит действовать. </w:t>
      </w:r>
    </w:p>
    <w:p w:rsidR="00C6208C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Этюды и упражнения, требующие целенаправленного воздействия словом. Например: остановить товарища (подругу), прохожего, который идет, не замечая препятствия (вырыта яма, поднят асфальт); попросить у незнакомого человека монету для 'телефона-автомата.; спросить товарища (подругу): «Ты </w:t>
      </w:r>
      <w:r w:rsidRPr="00E02222">
        <w:rPr>
          <w:sz w:val="28"/>
          <w:szCs w:val="28"/>
        </w:rPr>
        <w:lastRenderedPageBreak/>
        <w:t xml:space="preserve">прочитал эту книгу? </w:t>
      </w:r>
      <w:r w:rsidR="00CE7361">
        <w:rPr>
          <w:sz w:val="28"/>
          <w:szCs w:val="28"/>
        </w:rPr>
        <w:t>–</w:t>
      </w:r>
      <w:r w:rsidRPr="00E02222">
        <w:rPr>
          <w:sz w:val="28"/>
          <w:szCs w:val="28"/>
        </w:rPr>
        <w:t xml:space="preserve"> с целью узнать, интересна ли она, или с намерением напомнить, что книгу давно пора вернуть.</w:t>
      </w:r>
    </w:p>
    <w:p w:rsidR="00C6208C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>Этюды на умение слушать партнера и добиваться воздействия своих слов на него (краткий диалог). На основании данных слов придумать, с каким намерением, в силу каких обстоятельств надо воздействовать этими словами на партнера (где? когда? почему? зачем? какие взаимоотношения?). Например: «Ты?»</w:t>
      </w:r>
      <w:r w:rsidR="00CE7361">
        <w:rPr>
          <w:sz w:val="28"/>
          <w:szCs w:val="28"/>
        </w:rPr>
        <w:t xml:space="preserve"> – </w:t>
      </w:r>
      <w:r w:rsidRPr="00E02222">
        <w:rPr>
          <w:sz w:val="28"/>
          <w:szCs w:val="28"/>
        </w:rPr>
        <w:t>в смысле: «Вот приятная, неожиданная встреча!» или: «Вот не ожидал, что ты решишься прийти!» и т. д. Партнер отвечает, сообразуясь с действием товарища: «Да»,</w:t>
      </w:r>
      <w:r w:rsidR="00CE7361">
        <w:rPr>
          <w:sz w:val="28"/>
          <w:szCs w:val="28"/>
        </w:rPr>
        <w:t xml:space="preserve"> –</w:t>
      </w:r>
      <w:r w:rsidRPr="00E02222">
        <w:rPr>
          <w:sz w:val="28"/>
          <w:szCs w:val="28"/>
        </w:rPr>
        <w:t xml:space="preserve"> как подтверждение намерения удивить товарища своим неожиданным появлением или как оправдание несвоевременного прихода, своей вины. Подобные же упражнения и этюды ученики придумывают сами. </w:t>
      </w:r>
    </w:p>
    <w:p w:rsidR="004125E4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Этюды и упражнения с более развернутым текстом на развитие образных представлений (видений). Вспомнить, мысленно представить как можно конкретнее и точнее обстановку собственной комнаты, комнаты товарища, дорогу от </w:t>
      </w:r>
      <w:r w:rsidR="004125E4">
        <w:rPr>
          <w:sz w:val="28"/>
          <w:szCs w:val="28"/>
        </w:rPr>
        <w:t>колледжа</w:t>
      </w:r>
      <w:r w:rsidRPr="00E02222">
        <w:rPr>
          <w:sz w:val="28"/>
          <w:szCs w:val="28"/>
        </w:rPr>
        <w:t xml:space="preserve"> до дома и рассказать об этом так, чтобы все слушающие хорошо себе представили описываемую картину и по требованию педагога смогли рассказать об услышанном, видя все своим внутренним взором. То же задание выполнить с более активной задачей: рассказать о дороге от </w:t>
      </w:r>
      <w:r w:rsidR="004125E4">
        <w:rPr>
          <w:sz w:val="28"/>
          <w:szCs w:val="28"/>
        </w:rPr>
        <w:t>колледжа</w:t>
      </w:r>
      <w:r w:rsidRPr="00E02222">
        <w:rPr>
          <w:sz w:val="28"/>
          <w:szCs w:val="28"/>
        </w:rPr>
        <w:t xml:space="preserve"> к дому не только для того, чтобы слушающие все ясно представили себе, но и чтобы убедить </w:t>
      </w:r>
      <w:r w:rsidR="004125E4">
        <w:rPr>
          <w:sz w:val="28"/>
          <w:szCs w:val="28"/>
        </w:rPr>
        <w:t>их</w:t>
      </w:r>
      <w:r w:rsidRPr="00E02222">
        <w:rPr>
          <w:sz w:val="28"/>
          <w:szCs w:val="28"/>
        </w:rPr>
        <w:t xml:space="preserve"> приехать в гости (скажем, на новую квартиру, где они еще не были), доказать, что ехать туда несложно. Уговорить подругу поехать летом в деревню (увлечь картиной дружной работы наравне со взрослыми; возможностью наблюдать восход солнца; удовольствием купаться на рассвете и т. п.). Удивить товарищей рассказом о необыкновенной встрече.</w:t>
      </w:r>
    </w:p>
    <w:p w:rsidR="00C43391" w:rsidRPr="00E02222" w:rsidRDefault="00C43391" w:rsidP="0063416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02222">
        <w:rPr>
          <w:rStyle w:val="aa"/>
          <w:sz w:val="28"/>
          <w:szCs w:val="28"/>
        </w:rPr>
        <w:t xml:space="preserve">Требование: </w:t>
      </w:r>
    </w:p>
    <w:p w:rsidR="00C6208C" w:rsidRDefault="00C43391" w:rsidP="0063416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«В сценических условиях слышать </w:t>
      </w:r>
      <w:r w:rsidR="00CE7361">
        <w:rPr>
          <w:sz w:val="28"/>
          <w:szCs w:val="28"/>
        </w:rPr>
        <w:t>–</w:t>
      </w:r>
      <w:r w:rsidRPr="00E02222">
        <w:rPr>
          <w:sz w:val="28"/>
          <w:szCs w:val="28"/>
        </w:rPr>
        <w:t xml:space="preserve"> это значит видеть то, о чем говорят, а говорить </w:t>
      </w:r>
      <w:r w:rsidR="00CE7361">
        <w:rPr>
          <w:sz w:val="28"/>
          <w:szCs w:val="28"/>
        </w:rPr>
        <w:t>–</w:t>
      </w:r>
      <w:r w:rsidRPr="00E02222">
        <w:rPr>
          <w:sz w:val="28"/>
          <w:szCs w:val="28"/>
        </w:rPr>
        <w:t xml:space="preserve"> значит рисовать зрительные образы» (К.Станиславский). </w:t>
      </w:r>
      <w:r w:rsidRPr="00E02222">
        <w:rPr>
          <w:sz w:val="28"/>
          <w:szCs w:val="28"/>
        </w:rPr>
        <w:br/>
        <w:t xml:space="preserve">В построении парных и групповых этюдов на общение следует добиваться активного действия и противодействия, т. е. столкновения и разрешения предложенного конфликта. Работа над сюжетом этюда очень полезна для развития творческого воображения учащихся; в то же время она является и непосредственной подготовкой к работе над пьесой. </w:t>
      </w:r>
    </w:p>
    <w:p w:rsidR="004125E4" w:rsidRDefault="00C43391" w:rsidP="00E02222">
      <w:pPr>
        <w:pStyle w:val="a9"/>
        <w:jc w:val="both"/>
        <w:rPr>
          <w:b/>
          <w:sz w:val="28"/>
          <w:szCs w:val="28"/>
        </w:rPr>
      </w:pPr>
      <w:r w:rsidRPr="00E02222">
        <w:rPr>
          <w:sz w:val="28"/>
          <w:szCs w:val="28"/>
        </w:rPr>
        <w:t xml:space="preserve">Групповые этюды на сюжеты известных литературных произведений. </w:t>
      </w:r>
      <w:r w:rsidRPr="00E02222">
        <w:rPr>
          <w:sz w:val="28"/>
          <w:szCs w:val="28"/>
        </w:rPr>
        <w:br/>
      </w:r>
      <w:r w:rsidRPr="00E02222">
        <w:rPr>
          <w:sz w:val="28"/>
          <w:szCs w:val="28"/>
        </w:rPr>
        <w:br/>
      </w:r>
      <w:r w:rsidR="00192AD3" w:rsidRPr="00E02222">
        <w:rPr>
          <w:b/>
          <w:sz w:val="28"/>
          <w:szCs w:val="28"/>
        </w:rPr>
        <w:t>Работа над пьесой и драматическим спектаклем (творческая переработка сценария).</w:t>
      </w:r>
    </w:p>
    <w:p w:rsidR="00C6208C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1. Предварительный анализ пьесы. Первое чтение пьесы и ее обсуждение: определение темы, идейной направленности, сюжетной линии — основных </w:t>
      </w:r>
      <w:r w:rsidRPr="00E02222">
        <w:rPr>
          <w:sz w:val="28"/>
          <w:szCs w:val="28"/>
        </w:rPr>
        <w:lastRenderedPageBreak/>
        <w:t xml:space="preserve">событий, основного конфликта. (За что и против чего борются герои пьесы, отдельные группы действующих лиц? Чего каждая из них добивается и хочет? Каков исход борьбы?) </w:t>
      </w:r>
    </w:p>
    <w:p w:rsidR="00C43391" w:rsidRPr="00E02222" w:rsidRDefault="00C43391" w:rsidP="00634163">
      <w:pPr>
        <w:pStyle w:val="a9"/>
        <w:spacing w:after="0" w:afterAutospacing="0"/>
        <w:jc w:val="both"/>
        <w:rPr>
          <w:sz w:val="28"/>
          <w:szCs w:val="28"/>
        </w:rPr>
      </w:pPr>
      <w:r w:rsidRPr="00E02222">
        <w:rPr>
          <w:rStyle w:val="aa"/>
          <w:sz w:val="28"/>
          <w:szCs w:val="28"/>
        </w:rPr>
        <w:t xml:space="preserve">Требование: </w:t>
      </w:r>
    </w:p>
    <w:p w:rsidR="00C6208C" w:rsidRDefault="00C43391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22">
        <w:rPr>
          <w:rFonts w:ascii="Times New Roman" w:hAnsi="Times New Roman" w:cs="Times New Roman"/>
          <w:sz w:val="28"/>
          <w:szCs w:val="28"/>
        </w:rPr>
        <w:t xml:space="preserve">Цель подобных импровизаций </w:t>
      </w:r>
      <w:r w:rsidR="00CE7361">
        <w:rPr>
          <w:sz w:val="28"/>
          <w:szCs w:val="28"/>
        </w:rPr>
        <w:t>–</w:t>
      </w:r>
      <w:r w:rsidRPr="00E02222">
        <w:rPr>
          <w:rFonts w:ascii="Times New Roman" w:hAnsi="Times New Roman" w:cs="Times New Roman"/>
          <w:sz w:val="28"/>
          <w:szCs w:val="28"/>
        </w:rPr>
        <w:t xml:space="preserve"> помочь ученикам практически, в действии, выявить смысловую суть отдельных событий, изображенных в пьесе, ввести исполнителей в атмосферу пьесы, пробудить творческую фантазию. </w:t>
      </w:r>
      <w:r w:rsidRPr="00E02222">
        <w:rPr>
          <w:rFonts w:ascii="Times New Roman" w:hAnsi="Times New Roman" w:cs="Times New Roman"/>
          <w:sz w:val="28"/>
          <w:szCs w:val="28"/>
        </w:rPr>
        <w:br/>
      </w:r>
      <w:r w:rsidRPr="00E02222">
        <w:rPr>
          <w:rFonts w:ascii="Times New Roman" w:hAnsi="Times New Roman" w:cs="Times New Roman"/>
          <w:sz w:val="28"/>
          <w:szCs w:val="28"/>
        </w:rPr>
        <w:br/>
        <w:t xml:space="preserve">2.    Работа над отдельными эпизодами и событиями. Повторная читка отдельных эпизодов с целью уточнения их смысловой сути и определения последовательной линии поведения каждого персонажа (в данном эпизоде). Освоение в действии последовательной линии поведения героя в данном эпизоде (в этюдном плане). </w:t>
      </w:r>
    </w:p>
    <w:p w:rsidR="00C6208C" w:rsidRDefault="00C43391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22">
        <w:rPr>
          <w:rFonts w:ascii="Times New Roman" w:hAnsi="Times New Roman" w:cs="Times New Roman"/>
          <w:sz w:val="28"/>
          <w:szCs w:val="28"/>
        </w:rPr>
        <w:t xml:space="preserve">Последующая работа над текстом пьесы, повторное чтение и логический разбор текста, уточнение подтекста, особенностей речевой характеристики героев, уточнение и развитие образных представлений (видений) на основе текста и подтекста роли. </w:t>
      </w:r>
    </w:p>
    <w:p w:rsidR="00C6208C" w:rsidRDefault="00C43391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22">
        <w:rPr>
          <w:rFonts w:ascii="Times New Roman" w:hAnsi="Times New Roman" w:cs="Times New Roman"/>
          <w:sz w:val="28"/>
          <w:szCs w:val="28"/>
        </w:rPr>
        <w:t xml:space="preserve">Проверка уточненной линии действия и взаимоотношений персонажей в действии и взаимодействии на сценической площадке. Овладение умением действовать словом в соответствии с целями и намерениями данного персонажа, воздействовать на партнера, видеть, представлять в своем воображении то, о чем рассказываешь по роли. На этой основе поиски большей пластической выразительности. </w:t>
      </w:r>
    </w:p>
    <w:p w:rsidR="00C6208C" w:rsidRDefault="00C43391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22">
        <w:rPr>
          <w:rFonts w:ascii="Times New Roman" w:hAnsi="Times New Roman" w:cs="Times New Roman"/>
          <w:sz w:val="28"/>
          <w:szCs w:val="28"/>
        </w:rPr>
        <w:t xml:space="preserve">3.    Работа над отдельными картинами и пьесой в целом, с включением всех компонентов спектакля. Уточнение линии действия каждого персонажа в свете главной мысли данной сцены и всей пьесы. Отбор действий, наиболее точно раскрывающих смысл столкновений героев и их главные стремления, особенности характера. Воспроизведение последовательного ряда событий в готовой декорации. </w:t>
      </w:r>
    </w:p>
    <w:p w:rsidR="00C6208C" w:rsidRDefault="00C43391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22">
        <w:rPr>
          <w:rFonts w:ascii="Times New Roman" w:hAnsi="Times New Roman" w:cs="Times New Roman"/>
          <w:sz w:val="28"/>
          <w:szCs w:val="28"/>
        </w:rPr>
        <w:t>Прогонные репетиции картин, актов, всей пьесы. Уточнение смысловых акцентов в развитии действия пьесы, уточнение ритма и темпа главных событий в их последовательном развитии. Закрепление мизансцен. Закрепление и проверка художественно-постановочной стороны спектакля—оформления, костюмов, света и т. д. Генеральные репетиции всей пьесы и их о</w:t>
      </w:r>
      <w:r w:rsidR="00C56AC9" w:rsidRPr="00E02222">
        <w:rPr>
          <w:rFonts w:ascii="Times New Roman" w:hAnsi="Times New Roman" w:cs="Times New Roman"/>
          <w:sz w:val="28"/>
          <w:szCs w:val="28"/>
        </w:rPr>
        <w:t>бсуждение в коллективе.</w:t>
      </w:r>
    </w:p>
    <w:p w:rsidR="00C56AC9" w:rsidRPr="00E02222" w:rsidRDefault="00C43391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22">
        <w:rPr>
          <w:rFonts w:ascii="Times New Roman" w:hAnsi="Times New Roman" w:cs="Times New Roman"/>
          <w:b/>
          <w:sz w:val="28"/>
          <w:szCs w:val="28"/>
        </w:rPr>
        <w:t xml:space="preserve">Показ спектакля. </w:t>
      </w:r>
      <w:r w:rsidR="00C56AC9" w:rsidRPr="00E02222">
        <w:rPr>
          <w:rFonts w:ascii="Times New Roman" w:hAnsi="Times New Roman" w:cs="Times New Roman"/>
          <w:b/>
          <w:sz w:val="28"/>
          <w:szCs w:val="28"/>
        </w:rPr>
        <w:t>Рефлексия. Корректировка исполнения.</w:t>
      </w:r>
      <w:r w:rsidR="00C56AC9" w:rsidRPr="00E02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C9" w:rsidRPr="00E02222" w:rsidRDefault="00C43391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22">
        <w:rPr>
          <w:rFonts w:ascii="Times New Roman" w:hAnsi="Times New Roman" w:cs="Times New Roman"/>
          <w:sz w:val="28"/>
          <w:szCs w:val="28"/>
        </w:rPr>
        <w:t xml:space="preserve">Выделение ответственных во время спектакля (за перестановкой декораций, свет, занавес, за порядок на сцене и в зрительном зале и т. д.). </w:t>
      </w:r>
    </w:p>
    <w:p w:rsidR="00C56AC9" w:rsidRPr="00E02222" w:rsidRDefault="00C43391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222">
        <w:rPr>
          <w:rFonts w:ascii="Times New Roman" w:hAnsi="Times New Roman" w:cs="Times New Roman"/>
          <w:b/>
          <w:sz w:val="28"/>
          <w:szCs w:val="28"/>
        </w:rPr>
        <w:t>Повторные по</w:t>
      </w:r>
      <w:r w:rsidR="00C56AC9" w:rsidRPr="00E02222">
        <w:rPr>
          <w:rFonts w:ascii="Times New Roman" w:hAnsi="Times New Roman" w:cs="Times New Roman"/>
          <w:b/>
          <w:sz w:val="28"/>
          <w:szCs w:val="28"/>
        </w:rPr>
        <w:t>становки</w:t>
      </w:r>
      <w:r w:rsidRPr="00E02222">
        <w:rPr>
          <w:rFonts w:ascii="Times New Roman" w:hAnsi="Times New Roman" w:cs="Times New Roman"/>
          <w:b/>
          <w:sz w:val="28"/>
          <w:szCs w:val="28"/>
        </w:rPr>
        <w:t xml:space="preserve"> спектакля. </w:t>
      </w:r>
      <w:r w:rsidR="00C56AC9" w:rsidRPr="00E02222">
        <w:rPr>
          <w:rFonts w:ascii="Times New Roman" w:hAnsi="Times New Roman" w:cs="Times New Roman"/>
          <w:b/>
          <w:sz w:val="28"/>
          <w:szCs w:val="28"/>
        </w:rPr>
        <w:t>Совершенствование исполнения.</w:t>
      </w:r>
    </w:p>
    <w:p w:rsidR="00634163" w:rsidRDefault="00C43391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222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Обсуждение показанных спектаклей внутри кружка. Оценка руководителем работы каждого участника. Участие самих кружковцев в оценке работы друг друга. Обсуждение спектакля со зрителями-сверстниками. Внесение необходимых изменений, репетиции перед новым показом.  </w:t>
      </w:r>
      <w:r w:rsidRPr="00E02222">
        <w:rPr>
          <w:rFonts w:ascii="Times New Roman" w:hAnsi="Times New Roman" w:cs="Times New Roman"/>
          <w:sz w:val="28"/>
          <w:szCs w:val="28"/>
        </w:rPr>
        <w:br/>
      </w:r>
    </w:p>
    <w:p w:rsidR="00E26709" w:rsidRPr="00E02222" w:rsidRDefault="00C56AC9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E02222">
        <w:rPr>
          <w:rFonts w:ascii="Times New Roman" w:hAnsi="Times New Roman" w:cs="Times New Roman"/>
          <w:b/>
          <w:sz w:val="28"/>
          <w:szCs w:val="28"/>
        </w:rPr>
        <w:t>Творческие работы после постановки спектакля (выпуск газеты, информация на сайт, заметка в районную газету).</w:t>
      </w:r>
    </w:p>
    <w:p w:rsidR="00634163" w:rsidRDefault="00634163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D3" w:rsidRPr="00E02222" w:rsidRDefault="00C56AC9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315" w:rsidRPr="00E022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192AD3" w:rsidRPr="00E02222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:rsidR="00C6208C" w:rsidRDefault="00C43391" w:rsidP="00C6208C">
      <w:pPr>
        <w:pStyle w:val="a9"/>
        <w:jc w:val="both"/>
        <w:rPr>
          <w:b/>
          <w:sz w:val="28"/>
          <w:szCs w:val="28"/>
        </w:rPr>
      </w:pPr>
      <w:r w:rsidRPr="00E02222">
        <w:rPr>
          <w:b/>
          <w:sz w:val="28"/>
          <w:szCs w:val="28"/>
        </w:rPr>
        <w:t xml:space="preserve">Беседы о театре </w:t>
      </w:r>
    </w:p>
    <w:p w:rsidR="00C6208C" w:rsidRDefault="00B40315" w:rsidP="00C6208C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Основные положения системы К.С. Станиславского.  </w:t>
      </w:r>
      <w:r w:rsidR="00C43391" w:rsidRPr="00E02222">
        <w:rPr>
          <w:sz w:val="28"/>
          <w:szCs w:val="28"/>
        </w:rPr>
        <w:t xml:space="preserve">Общественно-преобразующая роль театрального искусства. Его виды и жанры. Современный театр. Его ведущие режиссеры, актеры. Российский профессиональный и самодеятельный детский театр. Мировое значение русского театрального искусства. </w:t>
      </w:r>
    </w:p>
    <w:p w:rsidR="00B40315" w:rsidRPr="00E02222" w:rsidRDefault="00B40315" w:rsidP="00C6208C">
      <w:pPr>
        <w:pStyle w:val="a9"/>
        <w:jc w:val="both"/>
        <w:rPr>
          <w:b/>
          <w:sz w:val="28"/>
          <w:szCs w:val="28"/>
        </w:rPr>
      </w:pPr>
      <w:r w:rsidRPr="00E02222">
        <w:rPr>
          <w:b/>
          <w:sz w:val="28"/>
          <w:szCs w:val="28"/>
        </w:rPr>
        <w:t>Работа над пьесой и драматическим спектаклем (работа над созданием  инсценировки и собственной пьесы).</w:t>
      </w:r>
    </w:p>
    <w:p w:rsidR="00C6208C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1. Предварительный </w:t>
      </w:r>
      <w:r w:rsidR="00B40315" w:rsidRPr="00E02222">
        <w:rPr>
          <w:sz w:val="28"/>
          <w:szCs w:val="28"/>
        </w:rPr>
        <w:t>вы</w:t>
      </w:r>
      <w:r w:rsidRPr="00E02222">
        <w:rPr>
          <w:sz w:val="28"/>
          <w:szCs w:val="28"/>
        </w:rPr>
        <w:t xml:space="preserve">бор пьесы. </w:t>
      </w:r>
      <w:r w:rsidR="00CC10B1" w:rsidRPr="00E02222">
        <w:rPr>
          <w:sz w:val="28"/>
          <w:szCs w:val="28"/>
        </w:rPr>
        <w:t>Работа над созданием  собственной пьесы</w:t>
      </w:r>
      <w:r w:rsidR="00CC10B1" w:rsidRPr="00E02222">
        <w:rPr>
          <w:b/>
          <w:sz w:val="28"/>
          <w:szCs w:val="28"/>
        </w:rPr>
        <w:t>,</w:t>
      </w:r>
      <w:r w:rsidRPr="00E02222">
        <w:rPr>
          <w:sz w:val="28"/>
          <w:szCs w:val="28"/>
        </w:rPr>
        <w:t xml:space="preserve"> определение жанра пьесы. </w:t>
      </w:r>
    </w:p>
    <w:p w:rsidR="00C6208C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Предварительное определение основной идеи пьесы (сверхзадачи) и на этой основе </w:t>
      </w:r>
      <w:r w:rsidR="00CE7361">
        <w:rPr>
          <w:sz w:val="28"/>
          <w:szCs w:val="28"/>
        </w:rPr>
        <w:t>–</w:t>
      </w:r>
      <w:r w:rsidRPr="00E02222">
        <w:rPr>
          <w:sz w:val="28"/>
          <w:szCs w:val="28"/>
        </w:rPr>
        <w:t xml:space="preserve"> главной учебно-творческой задачи всего коллектива (чего хочет добиться коллектив в работе над данной пьесой, композицией, что хочет сказать зрителю своим спектаклем). </w:t>
      </w:r>
    </w:p>
    <w:p w:rsidR="00C6208C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2. Определение главных событий пьесы. </w:t>
      </w:r>
    </w:p>
    <w:p w:rsidR="00C6208C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3. Работа над отдельными эпизодами и сценами. Уточнение смысловой сути отдельных эпизодов и событий, определение логики и последовательности действий каждого персонажа (в данном эпизоде, потом в сцене) и практическое освоение логики действий и обстоятельств роли (в этюдном порядке). </w:t>
      </w:r>
      <w:r w:rsidRPr="00E02222">
        <w:rPr>
          <w:sz w:val="28"/>
          <w:szCs w:val="28"/>
        </w:rPr>
        <w:br/>
      </w:r>
      <w:r w:rsidRPr="00E02222">
        <w:rPr>
          <w:sz w:val="28"/>
          <w:szCs w:val="28"/>
        </w:rPr>
        <w:br/>
        <w:t xml:space="preserve">Возврат к работе над текстом с целью углубленного творческого его освоения (создание у </w:t>
      </w:r>
      <w:r w:rsidR="00E26709" w:rsidRPr="00E02222">
        <w:rPr>
          <w:sz w:val="28"/>
          <w:szCs w:val="28"/>
        </w:rPr>
        <w:t>студентов</w:t>
      </w:r>
      <w:r w:rsidRPr="00E02222">
        <w:rPr>
          <w:sz w:val="28"/>
          <w:szCs w:val="28"/>
        </w:rPr>
        <w:t xml:space="preserve"> ярких образных представлений о жизни и характере героев, проникновение в замысел пьесы и на этой основе уточнение хода мыслей, логики рассуждений персонажей, мотивов поведения, домысливание биографий). </w:t>
      </w:r>
    </w:p>
    <w:p w:rsidR="00CC10B1" w:rsidRPr="00E02222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lastRenderedPageBreak/>
        <w:t xml:space="preserve">Этюды, помогающие практическому творческому освоению обстоятельств и условий жизни персонажей, характера их взаимоотношений, столкновений, борьбы, манеры поведения и т. д. </w:t>
      </w:r>
    </w:p>
    <w:p w:rsidR="00C6208C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>4.    Работа над отдельными картинами и пьесой в целом, с включением всех компонентов спектакля. Уточнение и закрепление общего режиссерского решения спектакля, его главной мысли (сверхзадачи). Уточнение узловых событий, этапов борьбы, темпо-ритма (степень нарастания напряженности действий, кульминации</w:t>
      </w:r>
      <w:r w:rsidR="00CE7361">
        <w:rPr>
          <w:sz w:val="28"/>
          <w:szCs w:val="28"/>
        </w:rPr>
        <w:t>,</w:t>
      </w:r>
      <w:r w:rsidR="00E26709" w:rsidRPr="00E02222">
        <w:rPr>
          <w:sz w:val="28"/>
          <w:szCs w:val="28"/>
        </w:rPr>
        <w:t xml:space="preserve"> </w:t>
      </w:r>
      <w:r w:rsidRPr="00E02222">
        <w:rPr>
          <w:sz w:val="28"/>
          <w:szCs w:val="28"/>
        </w:rPr>
        <w:t xml:space="preserve">спады и т. д.). Уточнение мизансцен. </w:t>
      </w:r>
    </w:p>
    <w:p w:rsidR="00C6208C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Самостоятельная работа кружковцев над отдельными сценами (взаимное режиссирование с последующим обсуждением этой работы всем коллективом и педагогом). Участие кружковцев в нахождении художественно-изобразительного решения спектакля (декорации, костюмы, свет, музыка). Уточнение и проверка логики поведения каждого персонажа с точки зрения главной мысли (идеи) пьесы. </w:t>
      </w:r>
    </w:p>
    <w:p w:rsidR="00C43391" w:rsidRPr="00E02222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rStyle w:val="aa"/>
          <w:sz w:val="28"/>
          <w:szCs w:val="28"/>
        </w:rPr>
        <w:t xml:space="preserve">Требование: </w:t>
      </w:r>
    </w:p>
    <w:p w:rsidR="00C6208C" w:rsidRDefault="00C43391" w:rsidP="00E02222">
      <w:pPr>
        <w:pStyle w:val="a9"/>
        <w:jc w:val="both"/>
        <w:rPr>
          <w:sz w:val="28"/>
          <w:szCs w:val="28"/>
        </w:rPr>
      </w:pPr>
      <w:r w:rsidRPr="00E02222">
        <w:rPr>
          <w:sz w:val="28"/>
          <w:szCs w:val="28"/>
        </w:rPr>
        <w:t xml:space="preserve">На последних этапах, в процессе практической работы, связанной с более углубленным анализом пьесы, перед </w:t>
      </w:r>
      <w:r w:rsidR="00E26709" w:rsidRPr="00E02222">
        <w:rPr>
          <w:sz w:val="28"/>
          <w:szCs w:val="28"/>
        </w:rPr>
        <w:t>кружковцами</w:t>
      </w:r>
      <w:r w:rsidRPr="00E02222">
        <w:rPr>
          <w:sz w:val="28"/>
          <w:szCs w:val="28"/>
        </w:rPr>
        <w:t xml:space="preserve"> выдвигаются более сложные задачи, требующие учета большего числа условий и обстоятельств жизни персонажа, особенностей его характера, возраста (если исполняется роль пожилого человека) и т. д. </w:t>
      </w:r>
    </w:p>
    <w:p w:rsidR="00C56AC9" w:rsidRPr="00E02222" w:rsidRDefault="00E26709" w:rsidP="00E02222">
      <w:pPr>
        <w:pStyle w:val="a9"/>
        <w:jc w:val="both"/>
        <w:rPr>
          <w:b/>
          <w:sz w:val="28"/>
          <w:szCs w:val="28"/>
        </w:rPr>
      </w:pPr>
      <w:r w:rsidRPr="00E02222">
        <w:rPr>
          <w:b/>
          <w:sz w:val="28"/>
          <w:szCs w:val="28"/>
        </w:rPr>
        <w:t xml:space="preserve">Премьера спектакля. Рефлексия. Корректировка исполнения. </w:t>
      </w:r>
    </w:p>
    <w:p w:rsidR="00C56AC9" w:rsidRPr="00E02222" w:rsidRDefault="00E26709" w:rsidP="00E02222">
      <w:pPr>
        <w:pStyle w:val="a9"/>
        <w:jc w:val="both"/>
        <w:rPr>
          <w:b/>
          <w:sz w:val="28"/>
          <w:szCs w:val="28"/>
        </w:rPr>
      </w:pPr>
      <w:r w:rsidRPr="00E02222">
        <w:rPr>
          <w:b/>
          <w:sz w:val="28"/>
          <w:szCs w:val="28"/>
        </w:rPr>
        <w:t>Повторные постановки спектакля</w:t>
      </w:r>
      <w:r w:rsidRPr="00E02222">
        <w:rPr>
          <w:sz w:val="28"/>
          <w:szCs w:val="28"/>
        </w:rPr>
        <w:t xml:space="preserve"> </w:t>
      </w:r>
      <w:r w:rsidR="00C56AC9" w:rsidRPr="00E02222">
        <w:rPr>
          <w:sz w:val="28"/>
          <w:szCs w:val="28"/>
        </w:rPr>
        <w:t>(</w:t>
      </w:r>
      <w:r w:rsidRPr="00E02222">
        <w:rPr>
          <w:sz w:val="28"/>
          <w:szCs w:val="28"/>
        </w:rPr>
        <w:t>в образовательны</w:t>
      </w:r>
      <w:r w:rsidR="00C56AC9" w:rsidRPr="00E02222">
        <w:rPr>
          <w:sz w:val="28"/>
          <w:szCs w:val="28"/>
        </w:rPr>
        <w:t>х</w:t>
      </w:r>
      <w:r w:rsidRPr="00E02222">
        <w:rPr>
          <w:sz w:val="28"/>
          <w:szCs w:val="28"/>
        </w:rPr>
        <w:t xml:space="preserve"> учреждения</w:t>
      </w:r>
      <w:r w:rsidR="00C56AC9" w:rsidRPr="00E02222">
        <w:rPr>
          <w:sz w:val="28"/>
          <w:szCs w:val="28"/>
        </w:rPr>
        <w:t>х</w:t>
      </w:r>
      <w:r w:rsidRPr="00E02222">
        <w:rPr>
          <w:sz w:val="28"/>
          <w:szCs w:val="28"/>
        </w:rPr>
        <w:t>: школ</w:t>
      </w:r>
      <w:r w:rsidR="00FE61F5">
        <w:rPr>
          <w:sz w:val="28"/>
          <w:szCs w:val="28"/>
        </w:rPr>
        <w:t>ах</w:t>
      </w:r>
      <w:r w:rsidRPr="00E02222">
        <w:rPr>
          <w:sz w:val="28"/>
          <w:szCs w:val="28"/>
        </w:rPr>
        <w:t>, ДОУ</w:t>
      </w:r>
      <w:r w:rsidR="00C56AC9" w:rsidRPr="00E02222">
        <w:rPr>
          <w:sz w:val="28"/>
          <w:szCs w:val="28"/>
        </w:rPr>
        <w:t xml:space="preserve">). </w:t>
      </w:r>
      <w:r w:rsidR="00C56AC9" w:rsidRPr="00E02222">
        <w:rPr>
          <w:b/>
          <w:sz w:val="28"/>
          <w:szCs w:val="28"/>
        </w:rPr>
        <w:t>Совершенствование исполнения.</w:t>
      </w:r>
    </w:p>
    <w:p w:rsidR="00C43391" w:rsidRPr="00E02222" w:rsidRDefault="00E26709" w:rsidP="00E02222">
      <w:pPr>
        <w:pStyle w:val="a9"/>
        <w:jc w:val="both"/>
        <w:rPr>
          <w:b/>
          <w:sz w:val="28"/>
          <w:szCs w:val="28"/>
        </w:rPr>
      </w:pPr>
      <w:r w:rsidRPr="00E02222">
        <w:rPr>
          <w:b/>
          <w:sz w:val="28"/>
          <w:szCs w:val="28"/>
        </w:rPr>
        <w:t>Подведение итогов работы кружка</w:t>
      </w:r>
      <w:r w:rsidR="00C43391" w:rsidRPr="00E02222">
        <w:rPr>
          <w:b/>
          <w:sz w:val="28"/>
          <w:szCs w:val="28"/>
        </w:rPr>
        <w:t xml:space="preserve">. </w:t>
      </w:r>
    </w:p>
    <w:p w:rsidR="0075642E" w:rsidRPr="00E02222" w:rsidRDefault="0075642E" w:rsidP="00E02222">
      <w:pPr>
        <w:pStyle w:val="1"/>
        <w:ind w:left="644" w:firstLine="0"/>
        <w:jc w:val="both"/>
        <w:rPr>
          <w:b/>
          <w:caps/>
          <w:sz w:val="28"/>
          <w:szCs w:val="28"/>
        </w:rPr>
      </w:pPr>
      <w:r w:rsidRPr="00E02222">
        <w:rPr>
          <w:b/>
          <w:sz w:val="28"/>
          <w:szCs w:val="28"/>
        </w:rPr>
        <w:t>4.</w:t>
      </w:r>
      <w:r w:rsidRPr="00E02222">
        <w:rPr>
          <w:b/>
          <w:caps/>
          <w:sz w:val="28"/>
          <w:szCs w:val="28"/>
        </w:rPr>
        <w:t xml:space="preserve"> методическое обеспечение дополнительной образовательной программы</w:t>
      </w:r>
    </w:p>
    <w:p w:rsidR="00EB691A" w:rsidRPr="001C131E" w:rsidRDefault="00EB691A" w:rsidP="00E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42E" w:rsidRPr="001C131E" w:rsidRDefault="0075642E" w:rsidP="00E0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31E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 программы </w:t>
      </w:r>
      <w:r w:rsidR="004125E4" w:rsidRPr="001C131E">
        <w:rPr>
          <w:rFonts w:ascii="Times New Roman" w:eastAsia="Times New Roman" w:hAnsi="Times New Roman" w:cs="Times New Roman"/>
          <w:sz w:val="28"/>
          <w:szCs w:val="28"/>
        </w:rPr>
        <w:t>«Театрального кружка» включает:</w:t>
      </w:r>
    </w:p>
    <w:p w:rsidR="0075642E" w:rsidRPr="001C131E" w:rsidRDefault="0075642E" w:rsidP="00E0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3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3F54" w:rsidRPr="001C131E">
        <w:rPr>
          <w:rFonts w:ascii="Times New Roman" w:eastAsia="Times New Roman" w:hAnsi="Times New Roman" w:cs="Times New Roman"/>
          <w:sz w:val="28"/>
          <w:szCs w:val="28"/>
        </w:rPr>
        <w:t>подбор</w:t>
      </w:r>
      <w:r w:rsidRPr="001C131E">
        <w:rPr>
          <w:rFonts w:ascii="Times New Roman" w:eastAsia="Times New Roman" w:hAnsi="Times New Roman" w:cs="Times New Roman"/>
          <w:sz w:val="28"/>
          <w:szCs w:val="28"/>
        </w:rPr>
        <w:t xml:space="preserve"> игр, </w:t>
      </w:r>
      <w:r w:rsidR="00983F54" w:rsidRPr="001C131E">
        <w:rPr>
          <w:rFonts w:ascii="Times New Roman" w:eastAsia="Times New Roman" w:hAnsi="Times New Roman" w:cs="Times New Roman"/>
          <w:sz w:val="28"/>
          <w:szCs w:val="28"/>
        </w:rPr>
        <w:t>этюдов, упражнений</w:t>
      </w:r>
      <w:r w:rsidRPr="001C13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642E" w:rsidRPr="001C131E" w:rsidRDefault="0075642E" w:rsidP="00E0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3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3F54" w:rsidRPr="001C131E">
        <w:rPr>
          <w:rFonts w:ascii="Times New Roman" w:eastAsia="Times New Roman" w:hAnsi="Times New Roman" w:cs="Times New Roman"/>
          <w:sz w:val="28"/>
          <w:szCs w:val="28"/>
        </w:rPr>
        <w:t>наличие сценариев пьес</w:t>
      </w:r>
      <w:r w:rsidRPr="001C13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3F54" w:rsidRPr="001C131E" w:rsidRDefault="00983F54" w:rsidP="00E0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31E">
        <w:rPr>
          <w:rFonts w:ascii="Times New Roman" w:eastAsia="Times New Roman" w:hAnsi="Times New Roman" w:cs="Times New Roman"/>
          <w:sz w:val="28"/>
          <w:szCs w:val="28"/>
        </w:rPr>
        <w:t>- материалы для бесед о театре;</w:t>
      </w:r>
    </w:p>
    <w:p w:rsidR="00983F54" w:rsidRPr="001C131E" w:rsidRDefault="0075642E" w:rsidP="00E0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3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3F54" w:rsidRPr="001C131E">
        <w:rPr>
          <w:rFonts w:ascii="Times New Roman" w:eastAsia="Times New Roman" w:hAnsi="Times New Roman" w:cs="Times New Roman"/>
          <w:sz w:val="28"/>
          <w:szCs w:val="28"/>
        </w:rPr>
        <w:t>набор кукол для кукольных спектаклей;</w:t>
      </w:r>
    </w:p>
    <w:p w:rsidR="00983F54" w:rsidRPr="001C131E" w:rsidRDefault="00983F54" w:rsidP="00E0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31E">
        <w:rPr>
          <w:rFonts w:ascii="Times New Roman" w:eastAsia="Times New Roman" w:hAnsi="Times New Roman" w:cs="Times New Roman"/>
          <w:sz w:val="28"/>
          <w:szCs w:val="28"/>
        </w:rPr>
        <w:t>- образцы настольных театров для детей;</w:t>
      </w:r>
    </w:p>
    <w:p w:rsidR="00983F54" w:rsidRPr="001C131E" w:rsidRDefault="00983F54" w:rsidP="00E0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31E">
        <w:rPr>
          <w:rFonts w:ascii="Times New Roman" w:eastAsia="Times New Roman" w:hAnsi="Times New Roman" w:cs="Times New Roman"/>
          <w:sz w:val="28"/>
          <w:szCs w:val="28"/>
        </w:rPr>
        <w:t>- глоссарий театральных терминов;</w:t>
      </w:r>
    </w:p>
    <w:p w:rsidR="00983F54" w:rsidRPr="001C131E" w:rsidRDefault="00983F54" w:rsidP="00E0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31E">
        <w:rPr>
          <w:rFonts w:ascii="Times New Roman" w:eastAsia="Times New Roman" w:hAnsi="Times New Roman" w:cs="Times New Roman"/>
          <w:sz w:val="28"/>
          <w:szCs w:val="28"/>
        </w:rPr>
        <w:t>- отдельные декорации и элементы сценического костюма;</w:t>
      </w:r>
    </w:p>
    <w:p w:rsidR="0075642E" w:rsidRDefault="00983F54" w:rsidP="00E0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31E">
        <w:rPr>
          <w:rFonts w:ascii="Times New Roman" w:eastAsia="Times New Roman" w:hAnsi="Times New Roman" w:cs="Times New Roman"/>
          <w:sz w:val="28"/>
          <w:szCs w:val="28"/>
        </w:rPr>
        <w:t>- наличие аудиоаппаратуры</w:t>
      </w:r>
      <w:r w:rsidR="0075642E" w:rsidRPr="001C13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F92" w:rsidRPr="001C131E" w:rsidRDefault="00A67F92" w:rsidP="00E0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42E" w:rsidRPr="00AD06E9" w:rsidRDefault="0075642E" w:rsidP="00756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D06E9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AD06E9">
        <w:rPr>
          <w:rFonts w:ascii="Times New Roman" w:hAnsi="Times New Roman" w:cs="Times New Roman"/>
          <w:b/>
          <w:caps/>
          <w:sz w:val="28"/>
          <w:szCs w:val="28"/>
        </w:rPr>
        <w:t xml:space="preserve"> список литератур</w:t>
      </w:r>
      <w:r w:rsidR="00800890" w:rsidRPr="00AD06E9">
        <w:rPr>
          <w:rFonts w:ascii="Times New Roman" w:hAnsi="Times New Roman" w:cs="Times New Roman"/>
          <w:b/>
          <w:caps/>
          <w:sz w:val="28"/>
          <w:szCs w:val="28"/>
        </w:rPr>
        <w:t>ы</w:t>
      </w:r>
      <w:r w:rsidR="00D3424B" w:rsidRPr="00AD06E9">
        <w:rPr>
          <w:rFonts w:ascii="Times New Roman" w:hAnsi="Times New Roman" w:cs="Times New Roman"/>
          <w:b/>
          <w:caps/>
          <w:sz w:val="28"/>
          <w:szCs w:val="28"/>
        </w:rPr>
        <w:t>, интернет-ресурсов</w:t>
      </w:r>
    </w:p>
    <w:p w:rsidR="00D3424B" w:rsidRPr="00AD06E9" w:rsidRDefault="00E02222" w:rsidP="00D34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:rsidR="00E02222" w:rsidRPr="00AD06E9" w:rsidRDefault="00E02222" w:rsidP="00E0222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6E9">
        <w:rPr>
          <w:rFonts w:ascii="Times New Roman" w:hAnsi="Times New Roman" w:cs="Times New Roman"/>
          <w:sz w:val="28"/>
          <w:szCs w:val="28"/>
        </w:rPr>
        <w:t>Булатова О.С.  Педагогический артистизм. – М.: Академия, 2001. 220</w:t>
      </w:r>
      <w:r w:rsidR="00C35B74">
        <w:rPr>
          <w:rFonts w:ascii="Times New Roman" w:hAnsi="Times New Roman" w:cs="Times New Roman"/>
          <w:sz w:val="28"/>
          <w:szCs w:val="28"/>
        </w:rPr>
        <w:t xml:space="preserve"> </w:t>
      </w:r>
      <w:r w:rsidRPr="00AD06E9">
        <w:rPr>
          <w:rFonts w:ascii="Times New Roman" w:hAnsi="Times New Roman" w:cs="Times New Roman"/>
          <w:sz w:val="28"/>
          <w:szCs w:val="28"/>
        </w:rPr>
        <w:t>с.</w:t>
      </w:r>
    </w:p>
    <w:p w:rsidR="00E02222" w:rsidRPr="00AD06E9" w:rsidRDefault="00E02222" w:rsidP="00E0222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6E9">
        <w:rPr>
          <w:rFonts w:ascii="Times New Roman" w:hAnsi="Times New Roman" w:cs="Times New Roman"/>
          <w:sz w:val="28"/>
          <w:szCs w:val="28"/>
        </w:rPr>
        <w:t>Нахимовский А.М.  Театральное действие от А доЯ. – М.: АРКТИ, 2002. 115</w:t>
      </w:r>
      <w:r w:rsidR="00C35B74">
        <w:rPr>
          <w:rFonts w:ascii="Times New Roman" w:hAnsi="Times New Roman" w:cs="Times New Roman"/>
          <w:sz w:val="28"/>
          <w:szCs w:val="28"/>
        </w:rPr>
        <w:t xml:space="preserve"> </w:t>
      </w:r>
      <w:r w:rsidRPr="00AD06E9">
        <w:rPr>
          <w:rFonts w:ascii="Times New Roman" w:hAnsi="Times New Roman" w:cs="Times New Roman"/>
          <w:sz w:val="28"/>
          <w:szCs w:val="28"/>
        </w:rPr>
        <w:t>с.</w:t>
      </w:r>
    </w:p>
    <w:p w:rsidR="00E02222" w:rsidRPr="00AD06E9" w:rsidRDefault="00E02222" w:rsidP="00E0222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6E9">
        <w:rPr>
          <w:rFonts w:ascii="Times New Roman" w:hAnsi="Times New Roman" w:cs="Times New Roman"/>
          <w:sz w:val="28"/>
          <w:szCs w:val="28"/>
        </w:rPr>
        <w:t>Сорокина Н.Ф.  Играем в кукольный театр. – М.: Аркти, 2001.  94</w:t>
      </w:r>
      <w:r w:rsidR="00C35B74">
        <w:rPr>
          <w:rFonts w:ascii="Times New Roman" w:hAnsi="Times New Roman" w:cs="Times New Roman"/>
          <w:sz w:val="28"/>
          <w:szCs w:val="28"/>
        </w:rPr>
        <w:t xml:space="preserve"> </w:t>
      </w:r>
      <w:r w:rsidRPr="00AD06E9">
        <w:rPr>
          <w:rFonts w:ascii="Times New Roman" w:hAnsi="Times New Roman" w:cs="Times New Roman"/>
          <w:sz w:val="28"/>
          <w:szCs w:val="28"/>
        </w:rPr>
        <w:t>с.</w:t>
      </w:r>
    </w:p>
    <w:p w:rsidR="00E02222" w:rsidRPr="00AD06E9" w:rsidRDefault="00E02222" w:rsidP="00E0222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6E9">
        <w:rPr>
          <w:rFonts w:ascii="Times New Roman" w:hAnsi="Times New Roman" w:cs="Times New Roman"/>
          <w:sz w:val="28"/>
          <w:szCs w:val="28"/>
        </w:rPr>
        <w:t>Станиславский К.С.  Работа актера над собой. Часть 1 и 2. – М.: Искусство, 1951. 158</w:t>
      </w:r>
      <w:r w:rsidR="00C35B74">
        <w:rPr>
          <w:rFonts w:ascii="Times New Roman" w:hAnsi="Times New Roman" w:cs="Times New Roman"/>
          <w:sz w:val="28"/>
          <w:szCs w:val="28"/>
        </w:rPr>
        <w:t xml:space="preserve"> </w:t>
      </w:r>
      <w:r w:rsidRPr="00AD06E9">
        <w:rPr>
          <w:rFonts w:ascii="Times New Roman" w:hAnsi="Times New Roman" w:cs="Times New Roman"/>
          <w:sz w:val="28"/>
          <w:szCs w:val="28"/>
        </w:rPr>
        <w:t>с.</w:t>
      </w:r>
    </w:p>
    <w:p w:rsidR="00E02222" w:rsidRPr="00AD06E9" w:rsidRDefault="00E02222" w:rsidP="00E0222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6E9">
        <w:rPr>
          <w:rFonts w:ascii="Times New Roman" w:hAnsi="Times New Roman" w:cs="Times New Roman"/>
          <w:sz w:val="28"/>
          <w:szCs w:val="28"/>
        </w:rPr>
        <w:t>Театр, где играют дети: Учебно-методич.</w:t>
      </w:r>
      <w:r w:rsidR="00A67F92">
        <w:rPr>
          <w:rFonts w:ascii="Times New Roman" w:hAnsi="Times New Roman" w:cs="Times New Roman"/>
          <w:sz w:val="28"/>
          <w:szCs w:val="28"/>
        </w:rPr>
        <w:t xml:space="preserve"> </w:t>
      </w:r>
      <w:r w:rsidRPr="00AD06E9">
        <w:rPr>
          <w:rFonts w:ascii="Times New Roman" w:hAnsi="Times New Roman" w:cs="Times New Roman"/>
          <w:sz w:val="28"/>
          <w:szCs w:val="28"/>
        </w:rPr>
        <w:t>пособие для руководителей детских театральных коллективов / Под ре</w:t>
      </w:r>
      <w:r w:rsidR="00C35B74">
        <w:rPr>
          <w:rFonts w:ascii="Times New Roman" w:hAnsi="Times New Roman" w:cs="Times New Roman"/>
          <w:sz w:val="28"/>
          <w:szCs w:val="28"/>
        </w:rPr>
        <w:t xml:space="preserve">д. А.Б.Никитиной. – М.: ВЛАДОС, </w:t>
      </w:r>
      <w:r w:rsidRPr="00AD06E9">
        <w:rPr>
          <w:rFonts w:ascii="Times New Roman" w:hAnsi="Times New Roman" w:cs="Times New Roman"/>
          <w:sz w:val="28"/>
          <w:szCs w:val="28"/>
        </w:rPr>
        <w:t>2006. 288</w:t>
      </w:r>
      <w:r w:rsidR="00C35B74">
        <w:rPr>
          <w:rFonts w:ascii="Times New Roman" w:hAnsi="Times New Roman" w:cs="Times New Roman"/>
          <w:sz w:val="28"/>
          <w:szCs w:val="28"/>
        </w:rPr>
        <w:t xml:space="preserve"> </w:t>
      </w:r>
      <w:r w:rsidRPr="00AD06E9">
        <w:rPr>
          <w:rFonts w:ascii="Times New Roman" w:hAnsi="Times New Roman" w:cs="Times New Roman"/>
          <w:sz w:val="28"/>
          <w:szCs w:val="28"/>
        </w:rPr>
        <w:t>с.</w:t>
      </w:r>
    </w:p>
    <w:p w:rsidR="00E02222" w:rsidRPr="00AD06E9" w:rsidRDefault="00E02222" w:rsidP="00E0222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6E9">
        <w:rPr>
          <w:rFonts w:ascii="Times New Roman" w:hAnsi="Times New Roman" w:cs="Times New Roman"/>
          <w:sz w:val="28"/>
          <w:szCs w:val="28"/>
        </w:rPr>
        <w:t>Чистякова М.И.  Психогимнастика. – М.: ВЛАДОС, 1995. 160</w:t>
      </w:r>
      <w:r w:rsidR="00C35B74">
        <w:rPr>
          <w:rFonts w:ascii="Times New Roman" w:hAnsi="Times New Roman" w:cs="Times New Roman"/>
          <w:sz w:val="28"/>
          <w:szCs w:val="28"/>
        </w:rPr>
        <w:t xml:space="preserve"> </w:t>
      </w:r>
      <w:r w:rsidRPr="00AD06E9">
        <w:rPr>
          <w:rFonts w:ascii="Times New Roman" w:hAnsi="Times New Roman" w:cs="Times New Roman"/>
          <w:sz w:val="28"/>
          <w:szCs w:val="28"/>
        </w:rPr>
        <w:t>с.</w:t>
      </w:r>
    </w:p>
    <w:p w:rsidR="00E02222" w:rsidRPr="00AD06E9" w:rsidRDefault="00E02222" w:rsidP="00E0222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6E9">
        <w:rPr>
          <w:rFonts w:ascii="Times New Roman" w:hAnsi="Times New Roman" w:cs="Times New Roman"/>
          <w:sz w:val="28"/>
          <w:szCs w:val="28"/>
        </w:rPr>
        <w:t>Энциклопедия для детей. Том 7. Искусство. Часть 3. Музыка. Театр, Кино. – М.: Аванта, 2000. 595</w:t>
      </w:r>
      <w:r w:rsidR="00C35B74">
        <w:rPr>
          <w:rFonts w:ascii="Times New Roman" w:hAnsi="Times New Roman" w:cs="Times New Roman"/>
          <w:sz w:val="28"/>
          <w:szCs w:val="28"/>
        </w:rPr>
        <w:t xml:space="preserve"> </w:t>
      </w:r>
      <w:r w:rsidRPr="00AD06E9">
        <w:rPr>
          <w:rFonts w:ascii="Times New Roman" w:hAnsi="Times New Roman" w:cs="Times New Roman"/>
          <w:sz w:val="28"/>
          <w:szCs w:val="28"/>
        </w:rPr>
        <w:t>с.</w:t>
      </w:r>
    </w:p>
    <w:p w:rsidR="00E02222" w:rsidRPr="00AD06E9" w:rsidRDefault="00E02222" w:rsidP="00E0222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6E9">
        <w:rPr>
          <w:rFonts w:ascii="Times New Roman" w:hAnsi="Times New Roman" w:cs="Times New Roman"/>
          <w:sz w:val="28"/>
          <w:szCs w:val="28"/>
        </w:rPr>
        <w:t>Я познаю мир. Детская энциклопедия. Театр. – М.: АСТ, 2006. 448</w:t>
      </w:r>
      <w:r w:rsidR="00C35B74">
        <w:rPr>
          <w:rFonts w:ascii="Times New Roman" w:hAnsi="Times New Roman" w:cs="Times New Roman"/>
          <w:sz w:val="28"/>
          <w:szCs w:val="28"/>
        </w:rPr>
        <w:t xml:space="preserve"> </w:t>
      </w:r>
      <w:r w:rsidRPr="00AD06E9">
        <w:rPr>
          <w:rFonts w:ascii="Times New Roman" w:hAnsi="Times New Roman" w:cs="Times New Roman"/>
          <w:sz w:val="28"/>
          <w:szCs w:val="28"/>
        </w:rPr>
        <w:t>с.</w:t>
      </w:r>
    </w:p>
    <w:p w:rsidR="00D3424B" w:rsidRPr="00AD06E9" w:rsidRDefault="00D3424B" w:rsidP="00D3424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424B" w:rsidRPr="00AD06E9" w:rsidRDefault="00D3424B" w:rsidP="00D3424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6E9">
        <w:rPr>
          <w:rFonts w:ascii="Times New Roman" w:hAnsi="Times New Roman" w:cs="Times New Roman"/>
          <w:bCs/>
          <w:sz w:val="28"/>
          <w:szCs w:val="28"/>
        </w:rPr>
        <w:t>Периодические издания:</w:t>
      </w:r>
    </w:p>
    <w:p w:rsidR="00D3424B" w:rsidRPr="00AD06E9" w:rsidRDefault="00D3424B" w:rsidP="00D3424B">
      <w:pPr>
        <w:pStyle w:val="a7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06E9">
        <w:rPr>
          <w:rFonts w:ascii="Times New Roman" w:hAnsi="Times New Roman"/>
          <w:bCs/>
          <w:sz w:val="28"/>
          <w:szCs w:val="28"/>
        </w:rPr>
        <w:t xml:space="preserve">«Воспитание школьников» </w:t>
      </w:r>
    </w:p>
    <w:p w:rsidR="00624442" w:rsidRPr="00AD06E9" w:rsidRDefault="00D3424B" w:rsidP="00D3424B">
      <w:pPr>
        <w:pStyle w:val="a7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06E9">
        <w:rPr>
          <w:rFonts w:ascii="Times New Roman" w:hAnsi="Times New Roman"/>
          <w:bCs/>
          <w:sz w:val="28"/>
          <w:szCs w:val="28"/>
        </w:rPr>
        <w:t xml:space="preserve">«Дошкольное воспитание» </w:t>
      </w:r>
    </w:p>
    <w:p w:rsidR="00D3424B" w:rsidRPr="00AD06E9" w:rsidRDefault="00D3424B" w:rsidP="00D3424B">
      <w:pPr>
        <w:pStyle w:val="a7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06E9">
        <w:rPr>
          <w:rFonts w:ascii="Times New Roman" w:hAnsi="Times New Roman"/>
          <w:bCs/>
          <w:sz w:val="28"/>
          <w:szCs w:val="28"/>
        </w:rPr>
        <w:t xml:space="preserve">«Дошкольное образование» </w:t>
      </w:r>
    </w:p>
    <w:p w:rsidR="00D3424B" w:rsidRPr="00AD06E9" w:rsidRDefault="00D3424B" w:rsidP="00D3424B">
      <w:pPr>
        <w:pStyle w:val="a7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06E9">
        <w:rPr>
          <w:rFonts w:ascii="Times New Roman" w:hAnsi="Times New Roman"/>
          <w:bCs/>
          <w:sz w:val="28"/>
          <w:szCs w:val="28"/>
        </w:rPr>
        <w:t>«</w:t>
      </w:r>
      <w:r w:rsidR="00624442" w:rsidRPr="00AD06E9">
        <w:rPr>
          <w:rFonts w:ascii="Times New Roman" w:hAnsi="Times New Roman"/>
          <w:bCs/>
          <w:sz w:val="28"/>
          <w:szCs w:val="28"/>
        </w:rPr>
        <w:t>Воспитание сценой</w:t>
      </w:r>
      <w:r w:rsidRPr="00AD06E9">
        <w:rPr>
          <w:rFonts w:ascii="Times New Roman" w:hAnsi="Times New Roman"/>
          <w:bCs/>
          <w:sz w:val="28"/>
          <w:szCs w:val="28"/>
        </w:rPr>
        <w:t xml:space="preserve">» </w:t>
      </w:r>
    </w:p>
    <w:p w:rsidR="00D3424B" w:rsidRPr="00AD06E9" w:rsidRDefault="00D3424B" w:rsidP="00D3424B">
      <w:pPr>
        <w:pStyle w:val="a7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06E9">
        <w:rPr>
          <w:rFonts w:ascii="Times New Roman" w:hAnsi="Times New Roman"/>
          <w:bCs/>
          <w:sz w:val="28"/>
          <w:szCs w:val="28"/>
        </w:rPr>
        <w:t xml:space="preserve">«Обруч» </w:t>
      </w:r>
    </w:p>
    <w:p w:rsidR="00D3424B" w:rsidRPr="00AD06E9" w:rsidRDefault="00D3424B" w:rsidP="00D3424B">
      <w:pPr>
        <w:pStyle w:val="a7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06E9">
        <w:rPr>
          <w:rFonts w:ascii="Times New Roman" w:hAnsi="Times New Roman"/>
          <w:bCs/>
          <w:sz w:val="28"/>
          <w:szCs w:val="28"/>
        </w:rPr>
        <w:t xml:space="preserve"> «Педсовет» </w:t>
      </w:r>
    </w:p>
    <w:p w:rsidR="00D3424B" w:rsidRPr="00AD06E9" w:rsidRDefault="00D3424B" w:rsidP="00D3424B">
      <w:pPr>
        <w:pStyle w:val="a7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06E9">
        <w:rPr>
          <w:rFonts w:ascii="Times New Roman" w:hAnsi="Times New Roman"/>
          <w:bCs/>
          <w:sz w:val="28"/>
          <w:szCs w:val="28"/>
        </w:rPr>
        <w:t xml:space="preserve">«Ребенок в детском саду» </w:t>
      </w:r>
    </w:p>
    <w:p w:rsidR="00D3424B" w:rsidRPr="00AD06E9" w:rsidRDefault="00D3424B" w:rsidP="00D3424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6E9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624442" w:rsidRPr="00AD06E9" w:rsidRDefault="00624442" w:rsidP="00D3424B">
      <w:pPr>
        <w:numPr>
          <w:ilvl w:val="0"/>
          <w:numId w:val="9"/>
        </w:numPr>
        <w:spacing w:after="0" w:line="240" w:lineRule="auto"/>
        <w:jc w:val="both"/>
        <w:rPr>
          <w:rStyle w:val="b-serp-urlitem1"/>
          <w:rFonts w:ascii="Times New Roman" w:hAnsi="Times New Roman" w:cs="Times New Roman"/>
          <w:bCs/>
          <w:sz w:val="28"/>
          <w:szCs w:val="28"/>
        </w:rPr>
      </w:pPr>
      <w:r w:rsidRPr="00AD06E9">
        <w:rPr>
          <w:rStyle w:val="b-serp-urlitem1"/>
          <w:rFonts w:ascii="Times New Roman" w:hAnsi="Times New Roman" w:cs="Times New Roman"/>
          <w:bCs/>
          <w:sz w:val="28"/>
          <w:szCs w:val="28"/>
        </w:rPr>
        <w:t xml:space="preserve">Театр детям: сценарии, музыка, методика </w:t>
      </w:r>
      <w:hyperlink r:id="rId10" w:history="1">
        <w:r w:rsidRPr="00AD06E9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http://www.teatrbaby.ru/</w:t>
        </w:r>
      </w:hyperlink>
      <w:r w:rsidRPr="00AD06E9">
        <w:rPr>
          <w:rStyle w:val="b-serp-urlitem1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4442" w:rsidRPr="00634163" w:rsidRDefault="00624442" w:rsidP="00D3424B">
      <w:pPr>
        <w:numPr>
          <w:ilvl w:val="0"/>
          <w:numId w:val="9"/>
        </w:numPr>
        <w:spacing w:after="0" w:line="240" w:lineRule="auto"/>
        <w:jc w:val="both"/>
        <w:rPr>
          <w:rStyle w:val="b-serp-urlitem1"/>
          <w:rFonts w:ascii="Times New Roman" w:hAnsi="Times New Roman" w:cs="Times New Roman"/>
          <w:bCs/>
          <w:sz w:val="28"/>
          <w:szCs w:val="28"/>
        </w:rPr>
      </w:pPr>
      <w:r w:rsidRPr="00634163">
        <w:rPr>
          <w:rStyle w:val="b-serp-urlitem1"/>
          <w:rFonts w:ascii="Times New Roman" w:hAnsi="Times New Roman" w:cs="Times New Roman"/>
          <w:bCs/>
          <w:sz w:val="28"/>
          <w:szCs w:val="28"/>
        </w:rPr>
        <w:t xml:space="preserve">Тексты детских пьес </w:t>
      </w:r>
      <w:hyperlink r:id="rId11" w:history="1">
        <w:r w:rsidRPr="00634163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http://theater.siteedit.ru/page21</w:t>
        </w:r>
      </w:hyperlink>
      <w:r w:rsidRPr="00634163">
        <w:rPr>
          <w:rStyle w:val="b-serp-urlitem1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0890" w:rsidRPr="00634163" w:rsidRDefault="0049114A" w:rsidP="00E02222">
      <w:pPr>
        <w:keepNext/>
        <w:numPr>
          <w:ilvl w:val="0"/>
          <w:numId w:val="9"/>
        </w:numPr>
        <w:autoSpaceDE w:val="0"/>
        <w:autoSpaceDN w:val="0"/>
        <w:spacing w:after="0" w:line="240" w:lineRule="auto"/>
        <w:outlineLvl w:val="0"/>
        <w:rPr>
          <w:rStyle w:val="b-serp-urlitem1"/>
          <w:rFonts w:ascii="Times New Roman" w:hAnsi="Times New Roman" w:cs="Times New Roman"/>
          <w:b/>
          <w:caps/>
          <w:sz w:val="28"/>
          <w:szCs w:val="28"/>
        </w:rPr>
      </w:pPr>
      <w:r w:rsidRPr="00634163">
        <w:rPr>
          <w:rStyle w:val="b-serp-urlitem1"/>
          <w:rFonts w:ascii="Times New Roman" w:hAnsi="Times New Roman" w:cs="Times New Roman"/>
          <w:bCs/>
          <w:sz w:val="28"/>
          <w:szCs w:val="28"/>
        </w:rPr>
        <w:t>Д</w:t>
      </w:r>
      <w:r w:rsidR="00624442" w:rsidRPr="00634163">
        <w:rPr>
          <w:rStyle w:val="b-serp-urlitem1"/>
          <w:rFonts w:ascii="Times New Roman" w:hAnsi="Times New Roman" w:cs="Times New Roman"/>
          <w:bCs/>
          <w:sz w:val="28"/>
          <w:szCs w:val="28"/>
        </w:rPr>
        <w:t>етский театр</w:t>
      </w:r>
      <w:r w:rsidRPr="00634163">
        <w:rPr>
          <w:rStyle w:val="b-serp-urlitem1"/>
          <w:rFonts w:ascii="Times New Roman" w:hAnsi="Times New Roman" w:cs="Times New Roman"/>
          <w:bCs/>
          <w:sz w:val="28"/>
          <w:szCs w:val="28"/>
        </w:rPr>
        <w:t xml:space="preserve"> – сказки,</w:t>
      </w:r>
      <w:r w:rsidR="00AD06E9" w:rsidRPr="00634163">
        <w:rPr>
          <w:rStyle w:val="b-serp-urlitem1"/>
          <w:rFonts w:ascii="Times New Roman" w:hAnsi="Times New Roman" w:cs="Times New Roman"/>
          <w:bCs/>
          <w:sz w:val="28"/>
          <w:szCs w:val="28"/>
        </w:rPr>
        <w:t xml:space="preserve"> </w:t>
      </w:r>
      <w:r w:rsidRPr="00634163">
        <w:rPr>
          <w:rStyle w:val="b-serp-urlitem1"/>
          <w:rFonts w:ascii="Times New Roman" w:hAnsi="Times New Roman" w:cs="Times New Roman"/>
          <w:bCs/>
          <w:sz w:val="28"/>
          <w:szCs w:val="28"/>
        </w:rPr>
        <w:t xml:space="preserve">пьесы, сценарии </w:t>
      </w:r>
      <w:hyperlink r:id="rId12" w:history="1">
        <w:r w:rsidRPr="00634163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http://miroslava-folk.ru/school_theater_5</w:t>
        </w:r>
      </w:hyperlink>
      <w:r w:rsidRPr="00634163">
        <w:rPr>
          <w:rStyle w:val="b-serp-urlitem1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131E" w:rsidRPr="00634163" w:rsidRDefault="001C131E" w:rsidP="00E02222">
      <w:pPr>
        <w:keepNext/>
        <w:numPr>
          <w:ilvl w:val="0"/>
          <w:numId w:val="9"/>
        </w:num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634163">
        <w:rPr>
          <w:rFonts w:ascii="Times New Roman" w:hAnsi="Times New Roman" w:cs="Times New Roman"/>
          <w:bCs/>
          <w:sz w:val="28"/>
          <w:szCs w:val="28"/>
        </w:rPr>
        <w:t>Музофон</w:t>
      </w:r>
      <w:r w:rsidRPr="00634163">
        <w:rPr>
          <w:rFonts w:ascii="Times New Roman" w:hAnsi="Times New Roman" w:cs="Times New Roman"/>
          <w:sz w:val="28"/>
          <w:szCs w:val="28"/>
        </w:rPr>
        <w:t xml:space="preserve"> mp3 </w:t>
      </w:r>
      <w:hyperlink r:id="rId13" w:history="1">
        <w:r w:rsidRPr="00634163">
          <w:rPr>
            <w:rStyle w:val="a8"/>
            <w:rFonts w:ascii="Times New Roman" w:hAnsi="Times New Roman" w:cs="Times New Roman"/>
            <w:b/>
            <w:caps/>
            <w:sz w:val="28"/>
            <w:szCs w:val="28"/>
          </w:rPr>
          <w:t>http://muzofon.com/</w:t>
        </w:r>
      </w:hyperlink>
      <w:r w:rsidRPr="0063416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279E3" w:rsidRPr="00A67F92" w:rsidRDefault="00A67F92" w:rsidP="00E02222">
      <w:pPr>
        <w:keepNext/>
        <w:numPr>
          <w:ilvl w:val="0"/>
          <w:numId w:val="9"/>
        </w:num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634163">
        <w:rPr>
          <w:rFonts w:ascii="Times New Roman" w:hAnsi="Times New Roman" w:cs="Times New Roman"/>
          <w:caps/>
          <w:sz w:val="28"/>
          <w:szCs w:val="28"/>
        </w:rPr>
        <w:t xml:space="preserve">Сайт «драматешка»  </w:t>
      </w:r>
      <w:hyperlink r:id="rId14" w:history="1">
        <w:r w:rsidRPr="00634163">
          <w:rPr>
            <w:rStyle w:val="a8"/>
            <w:rFonts w:ascii="Times New Roman" w:hAnsi="Times New Roman" w:cs="Times New Roman"/>
            <w:caps/>
            <w:sz w:val="28"/>
            <w:szCs w:val="28"/>
          </w:rPr>
          <w:t>http://dramateshka.ru/</w:t>
        </w:r>
      </w:hyperlink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279E3" w:rsidRPr="00A67F9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sectPr w:rsidR="002279E3" w:rsidRPr="00A67F92" w:rsidSect="009E025C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3F4" w:rsidRDefault="00D813F4" w:rsidP="00AC1207">
      <w:pPr>
        <w:spacing w:after="0" w:line="240" w:lineRule="auto"/>
      </w:pPr>
      <w:r>
        <w:separator/>
      </w:r>
    </w:p>
  </w:endnote>
  <w:endnote w:type="continuationSeparator" w:id="1">
    <w:p w:rsidR="00D813F4" w:rsidRDefault="00D813F4" w:rsidP="00AC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5C" w:rsidRDefault="00921C48" w:rsidP="009E02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02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25C" w:rsidRDefault="009E025C" w:rsidP="009E025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5C" w:rsidRDefault="00921C48" w:rsidP="009E02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02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3BC2">
      <w:rPr>
        <w:rStyle w:val="a5"/>
        <w:noProof/>
      </w:rPr>
      <w:t>19</w:t>
    </w:r>
    <w:r>
      <w:rPr>
        <w:rStyle w:val="a5"/>
      </w:rPr>
      <w:fldChar w:fldCharType="end"/>
    </w:r>
  </w:p>
  <w:p w:rsidR="009E025C" w:rsidRDefault="009E025C" w:rsidP="009E025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3F4" w:rsidRDefault="00D813F4" w:rsidP="00AC1207">
      <w:pPr>
        <w:spacing w:after="0" w:line="240" w:lineRule="auto"/>
      </w:pPr>
      <w:r>
        <w:separator/>
      </w:r>
    </w:p>
  </w:footnote>
  <w:footnote w:type="continuationSeparator" w:id="1">
    <w:p w:rsidR="00D813F4" w:rsidRDefault="00D813F4" w:rsidP="00AC1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5D2"/>
    <w:multiLevelType w:val="hybridMultilevel"/>
    <w:tmpl w:val="D88E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5C9F"/>
    <w:multiLevelType w:val="multilevel"/>
    <w:tmpl w:val="0D40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9823FB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D0F66"/>
    <w:multiLevelType w:val="multilevel"/>
    <w:tmpl w:val="E30A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643B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5466473"/>
    <w:multiLevelType w:val="hybridMultilevel"/>
    <w:tmpl w:val="227C5984"/>
    <w:lvl w:ilvl="0" w:tplc="C52819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77068C3"/>
    <w:multiLevelType w:val="hybridMultilevel"/>
    <w:tmpl w:val="B36CCD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60904"/>
    <w:multiLevelType w:val="hybridMultilevel"/>
    <w:tmpl w:val="2E94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07D2E"/>
    <w:multiLevelType w:val="multilevel"/>
    <w:tmpl w:val="E30A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001F98"/>
    <w:multiLevelType w:val="hybridMultilevel"/>
    <w:tmpl w:val="6F5C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407A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ECB1810"/>
    <w:multiLevelType w:val="hybridMultilevel"/>
    <w:tmpl w:val="DD3AA8DA"/>
    <w:lvl w:ilvl="0" w:tplc="58308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91A"/>
    <w:rsid w:val="00037AFA"/>
    <w:rsid w:val="00042150"/>
    <w:rsid w:val="000812BA"/>
    <w:rsid w:val="001106C6"/>
    <w:rsid w:val="00160297"/>
    <w:rsid w:val="00192AD3"/>
    <w:rsid w:val="001A58F6"/>
    <w:rsid w:val="001C131E"/>
    <w:rsid w:val="002279E3"/>
    <w:rsid w:val="0024308B"/>
    <w:rsid w:val="00270459"/>
    <w:rsid w:val="00275E23"/>
    <w:rsid w:val="002911C0"/>
    <w:rsid w:val="002F64C4"/>
    <w:rsid w:val="003969A4"/>
    <w:rsid w:val="003B7F9E"/>
    <w:rsid w:val="003D1BC0"/>
    <w:rsid w:val="004125E4"/>
    <w:rsid w:val="00444A8B"/>
    <w:rsid w:val="0047182E"/>
    <w:rsid w:val="0049114A"/>
    <w:rsid w:val="00510BE2"/>
    <w:rsid w:val="00511D6D"/>
    <w:rsid w:val="00513BC2"/>
    <w:rsid w:val="005A5730"/>
    <w:rsid w:val="005A7A18"/>
    <w:rsid w:val="005C594D"/>
    <w:rsid w:val="005C6929"/>
    <w:rsid w:val="00600A15"/>
    <w:rsid w:val="00624442"/>
    <w:rsid w:val="00634163"/>
    <w:rsid w:val="00665C22"/>
    <w:rsid w:val="00666102"/>
    <w:rsid w:val="00674628"/>
    <w:rsid w:val="006E054C"/>
    <w:rsid w:val="00712907"/>
    <w:rsid w:val="007248F5"/>
    <w:rsid w:val="00751DC7"/>
    <w:rsid w:val="0075642E"/>
    <w:rsid w:val="007A0BF6"/>
    <w:rsid w:val="007E1A15"/>
    <w:rsid w:val="00800890"/>
    <w:rsid w:val="0081620E"/>
    <w:rsid w:val="00867B8B"/>
    <w:rsid w:val="008C71E0"/>
    <w:rsid w:val="00921C48"/>
    <w:rsid w:val="00983F54"/>
    <w:rsid w:val="009A358A"/>
    <w:rsid w:val="009C003D"/>
    <w:rsid w:val="009E025C"/>
    <w:rsid w:val="00A46B00"/>
    <w:rsid w:val="00A67F92"/>
    <w:rsid w:val="00AC1207"/>
    <w:rsid w:val="00AD06E9"/>
    <w:rsid w:val="00B27C19"/>
    <w:rsid w:val="00B34A62"/>
    <w:rsid w:val="00B40315"/>
    <w:rsid w:val="00B62A46"/>
    <w:rsid w:val="00B8470D"/>
    <w:rsid w:val="00BC58C0"/>
    <w:rsid w:val="00C05882"/>
    <w:rsid w:val="00C311D5"/>
    <w:rsid w:val="00C3262F"/>
    <w:rsid w:val="00C35B74"/>
    <w:rsid w:val="00C43391"/>
    <w:rsid w:val="00C56AC9"/>
    <w:rsid w:val="00C6208C"/>
    <w:rsid w:val="00CA5AF6"/>
    <w:rsid w:val="00CC10B1"/>
    <w:rsid w:val="00CE7361"/>
    <w:rsid w:val="00D3424B"/>
    <w:rsid w:val="00D75F09"/>
    <w:rsid w:val="00D813F4"/>
    <w:rsid w:val="00DB7795"/>
    <w:rsid w:val="00DC0B8A"/>
    <w:rsid w:val="00DC1DAF"/>
    <w:rsid w:val="00DF7DFC"/>
    <w:rsid w:val="00E02222"/>
    <w:rsid w:val="00E26709"/>
    <w:rsid w:val="00E33602"/>
    <w:rsid w:val="00EA5F57"/>
    <w:rsid w:val="00EB691A"/>
    <w:rsid w:val="00ED76FD"/>
    <w:rsid w:val="00EE4B7A"/>
    <w:rsid w:val="00F05825"/>
    <w:rsid w:val="00F972ED"/>
    <w:rsid w:val="00FB79B6"/>
    <w:rsid w:val="00FC06DB"/>
    <w:rsid w:val="00FE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07"/>
  </w:style>
  <w:style w:type="paragraph" w:styleId="1">
    <w:name w:val="heading 1"/>
    <w:basedOn w:val="a"/>
    <w:next w:val="a"/>
    <w:link w:val="10"/>
    <w:qFormat/>
    <w:rsid w:val="00EB691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91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B69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B691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EB69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691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B691A"/>
  </w:style>
  <w:style w:type="paragraph" w:customStyle="1" w:styleId="Style6">
    <w:name w:val="Style6"/>
    <w:basedOn w:val="a"/>
    <w:rsid w:val="00EB691A"/>
    <w:pPr>
      <w:widowControl w:val="0"/>
      <w:autoSpaceDE w:val="0"/>
      <w:autoSpaceDN w:val="0"/>
      <w:adjustRightInd w:val="0"/>
      <w:spacing w:after="0" w:line="254" w:lineRule="exact"/>
      <w:ind w:hanging="710"/>
    </w:pPr>
    <w:rPr>
      <w:rFonts w:ascii="Candara" w:eastAsia="Times New Roman" w:hAnsi="Candara" w:cs="Times New Roman"/>
      <w:sz w:val="24"/>
      <w:szCs w:val="24"/>
    </w:rPr>
  </w:style>
  <w:style w:type="table" w:styleId="a6">
    <w:name w:val="Table Grid"/>
    <w:basedOn w:val="a1"/>
    <w:uiPriority w:val="59"/>
    <w:rsid w:val="00756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D3424B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D3424B"/>
    <w:rPr>
      <w:color w:val="0000FF"/>
      <w:u w:val="single"/>
    </w:rPr>
  </w:style>
  <w:style w:type="character" w:customStyle="1" w:styleId="b-serp-urlitem1">
    <w:name w:val="b-serp-url__item1"/>
    <w:basedOn w:val="a0"/>
    <w:rsid w:val="00D3424B"/>
  </w:style>
  <w:style w:type="paragraph" w:customStyle="1" w:styleId="c15">
    <w:name w:val="c15"/>
    <w:basedOn w:val="a"/>
    <w:rsid w:val="005A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7A18"/>
  </w:style>
  <w:style w:type="paragraph" w:customStyle="1" w:styleId="c3">
    <w:name w:val="c3"/>
    <w:basedOn w:val="a"/>
    <w:rsid w:val="005A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5A7A18"/>
  </w:style>
  <w:style w:type="paragraph" w:styleId="a9">
    <w:name w:val="Normal (Web)"/>
    <w:basedOn w:val="a"/>
    <w:uiPriority w:val="99"/>
    <w:unhideWhenUsed/>
    <w:rsid w:val="00FC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4339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11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1D6D"/>
    <w:rPr>
      <w:rFonts w:ascii="Courier New" w:eastAsia="Times New Roman" w:hAnsi="Courier New" w:cs="Courier New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FE61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teshka.ru/index.php/noiseslibrary" TargetMode="External"/><Relationship Id="rId13" Type="http://schemas.openxmlformats.org/officeDocument/2006/relationships/hyperlink" Target="http://muzofon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roslava-folk.ru/school_theater_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eater.siteedit.ru/page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eatrbab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amateshka.ru/index.php/methods/direction" TargetMode="External"/><Relationship Id="rId14" Type="http://schemas.openxmlformats.org/officeDocument/2006/relationships/hyperlink" Target="http://dramatesh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4951-82D7-466F-BA38-98BC8DA8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19</Pages>
  <Words>5330</Words>
  <Characters>30386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ОИПК</Company>
  <LinksUpToDate>false</LinksUpToDate>
  <CharactersWithSpaces>35645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26</cp:revision>
  <dcterms:created xsi:type="dcterms:W3CDTF">2014-08-29T10:55:00Z</dcterms:created>
  <dcterms:modified xsi:type="dcterms:W3CDTF">2017-12-22T08:05:00Z</dcterms:modified>
</cp:coreProperties>
</file>